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54FC4">
        <w:rPr>
          <w:rFonts w:ascii="Arial" w:hAnsi="Arial" w:cs="Arial"/>
          <w:sz w:val="24"/>
          <w:szCs w:val="24"/>
        </w:rPr>
        <w:t>proceda a</w:t>
      </w:r>
      <w:r w:rsidR="00BF3D3F">
        <w:rPr>
          <w:rFonts w:ascii="Arial" w:hAnsi="Arial" w:cs="Arial"/>
          <w:sz w:val="24"/>
          <w:szCs w:val="24"/>
        </w:rPr>
        <w:t xml:space="preserve"> </w:t>
      </w:r>
      <w:r w:rsidR="00DD4301">
        <w:rPr>
          <w:rFonts w:ascii="Arial" w:hAnsi="Arial" w:cs="Arial"/>
          <w:sz w:val="24"/>
          <w:szCs w:val="24"/>
        </w:rPr>
        <w:t>manutenção da Rua Theodoro Bataglia</w:t>
      </w:r>
      <w:r w:rsidR="004E0D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0DB9">
        <w:rPr>
          <w:rFonts w:ascii="Arial" w:hAnsi="Arial" w:cs="Arial"/>
          <w:sz w:val="24"/>
          <w:szCs w:val="24"/>
        </w:rPr>
        <w:t>no Santa Alice</w:t>
      </w:r>
      <w:proofErr w:type="gramEnd"/>
      <w:r w:rsidR="00DD4301">
        <w:rPr>
          <w:rFonts w:ascii="Arial" w:hAnsi="Arial" w:cs="Arial"/>
          <w:sz w:val="24"/>
          <w:szCs w:val="24"/>
        </w:rPr>
        <w:t xml:space="preserve"> e </w:t>
      </w:r>
      <w:r w:rsidR="004E0DB9">
        <w:rPr>
          <w:rFonts w:ascii="Arial" w:hAnsi="Arial" w:cs="Arial"/>
          <w:sz w:val="24"/>
          <w:szCs w:val="24"/>
        </w:rPr>
        <w:t xml:space="preserve">de </w:t>
      </w:r>
      <w:r w:rsidR="00DD4301">
        <w:rPr>
          <w:rFonts w:ascii="Arial" w:hAnsi="Arial" w:cs="Arial"/>
          <w:sz w:val="24"/>
          <w:szCs w:val="24"/>
        </w:rPr>
        <w:t xml:space="preserve">todas as travessas que </w:t>
      </w:r>
      <w:r w:rsidR="004E0DB9">
        <w:rPr>
          <w:rFonts w:ascii="Arial" w:hAnsi="Arial" w:cs="Arial"/>
          <w:sz w:val="24"/>
          <w:szCs w:val="24"/>
        </w:rPr>
        <w:t xml:space="preserve">dão acesso </w:t>
      </w:r>
      <w:r w:rsidR="00DD4301">
        <w:rPr>
          <w:rFonts w:ascii="Arial" w:hAnsi="Arial" w:cs="Arial"/>
          <w:sz w:val="24"/>
          <w:szCs w:val="24"/>
        </w:rPr>
        <w:t xml:space="preserve">à Rua da Benignidade no </w:t>
      </w:r>
      <w:r w:rsidR="004E0DB9">
        <w:rPr>
          <w:rFonts w:ascii="Arial" w:hAnsi="Arial" w:cs="Arial"/>
          <w:sz w:val="24"/>
          <w:szCs w:val="24"/>
        </w:rPr>
        <w:t>Vista Alegre</w:t>
      </w:r>
      <w:r w:rsidR="00DD4301">
        <w:rPr>
          <w:rFonts w:ascii="Arial" w:hAnsi="Arial" w:cs="Arial"/>
          <w:sz w:val="24"/>
          <w:szCs w:val="24"/>
        </w:rPr>
        <w:t>.</w:t>
      </w:r>
      <w:r w:rsidR="00AB13AE">
        <w:rPr>
          <w:rFonts w:ascii="Arial" w:hAnsi="Arial" w:cs="Arial"/>
          <w:sz w:val="24"/>
          <w:szCs w:val="24"/>
        </w:rPr>
        <w:t xml:space="preserve"> (A)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F3D3F">
        <w:rPr>
          <w:rFonts w:ascii="Arial" w:hAnsi="Arial" w:cs="Arial"/>
          <w:sz w:val="24"/>
          <w:szCs w:val="24"/>
        </w:rPr>
        <w:t>proceda</w:t>
      </w:r>
      <w:r w:rsidR="00354FC4">
        <w:rPr>
          <w:rFonts w:ascii="Arial" w:hAnsi="Arial" w:cs="Arial"/>
          <w:sz w:val="24"/>
          <w:szCs w:val="24"/>
        </w:rPr>
        <w:t xml:space="preserve"> a</w:t>
      </w:r>
      <w:r w:rsidR="00BF3D3F">
        <w:rPr>
          <w:rFonts w:ascii="Arial" w:hAnsi="Arial" w:cs="Arial"/>
          <w:sz w:val="24"/>
          <w:szCs w:val="24"/>
        </w:rPr>
        <w:t xml:space="preserve"> </w:t>
      </w:r>
      <w:r w:rsidR="00DD4301">
        <w:rPr>
          <w:rFonts w:ascii="Arial" w:hAnsi="Arial" w:cs="Arial"/>
          <w:sz w:val="24"/>
          <w:szCs w:val="24"/>
        </w:rPr>
        <w:t xml:space="preserve">manutenção da Rua Theodoro Bataglia </w:t>
      </w:r>
      <w:proofErr w:type="gramStart"/>
      <w:r w:rsidR="004E0DB9">
        <w:rPr>
          <w:rFonts w:ascii="Arial" w:hAnsi="Arial" w:cs="Arial"/>
          <w:sz w:val="24"/>
          <w:szCs w:val="24"/>
        </w:rPr>
        <w:t>no Santa Alice</w:t>
      </w:r>
      <w:proofErr w:type="gramEnd"/>
      <w:r w:rsidR="004E0DB9">
        <w:rPr>
          <w:rFonts w:ascii="Arial" w:hAnsi="Arial" w:cs="Arial"/>
          <w:sz w:val="24"/>
          <w:szCs w:val="24"/>
        </w:rPr>
        <w:t xml:space="preserve"> </w:t>
      </w:r>
      <w:r w:rsidR="00DD4301">
        <w:rPr>
          <w:rFonts w:ascii="Arial" w:hAnsi="Arial" w:cs="Arial"/>
          <w:sz w:val="24"/>
          <w:szCs w:val="24"/>
        </w:rPr>
        <w:t>e</w:t>
      </w:r>
      <w:r w:rsidR="004E0DB9">
        <w:rPr>
          <w:rFonts w:ascii="Arial" w:hAnsi="Arial" w:cs="Arial"/>
          <w:sz w:val="24"/>
          <w:szCs w:val="24"/>
        </w:rPr>
        <w:t xml:space="preserve"> de</w:t>
      </w:r>
      <w:r w:rsidR="00DD4301">
        <w:rPr>
          <w:rFonts w:ascii="Arial" w:hAnsi="Arial" w:cs="Arial"/>
          <w:sz w:val="24"/>
          <w:szCs w:val="24"/>
        </w:rPr>
        <w:t xml:space="preserve"> todas as travessas que </w:t>
      </w:r>
      <w:r w:rsidR="004E0DB9">
        <w:rPr>
          <w:rFonts w:ascii="Arial" w:hAnsi="Arial" w:cs="Arial"/>
          <w:sz w:val="24"/>
          <w:szCs w:val="24"/>
        </w:rPr>
        <w:t>dão acesso</w:t>
      </w:r>
      <w:r w:rsidR="00DD4301">
        <w:rPr>
          <w:rFonts w:ascii="Arial" w:hAnsi="Arial" w:cs="Arial"/>
          <w:sz w:val="24"/>
          <w:szCs w:val="24"/>
        </w:rPr>
        <w:t xml:space="preserve"> Rua da Benignidade no Santa Alice.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468B">
        <w:rPr>
          <w:rFonts w:ascii="Arial" w:hAnsi="Arial" w:cs="Arial"/>
          <w:sz w:val="24"/>
          <w:szCs w:val="24"/>
        </w:rPr>
        <w:t xml:space="preserve">por </w:t>
      </w:r>
      <w:r w:rsidR="00354FC4">
        <w:rPr>
          <w:rFonts w:ascii="Arial" w:hAnsi="Arial" w:cs="Arial"/>
          <w:sz w:val="24"/>
          <w:szCs w:val="24"/>
        </w:rPr>
        <w:t>munícipes</w:t>
      </w:r>
      <w:r w:rsidR="00BF3D3F">
        <w:rPr>
          <w:rFonts w:ascii="Arial" w:hAnsi="Arial" w:cs="Arial"/>
          <w:sz w:val="24"/>
          <w:szCs w:val="24"/>
        </w:rPr>
        <w:t xml:space="preserve"> solicitando essa providência,</w:t>
      </w:r>
      <w:r w:rsidR="00354FC4">
        <w:rPr>
          <w:rFonts w:ascii="Arial" w:hAnsi="Arial" w:cs="Arial"/>
          <w:sz w:val="24"/>
          <w:szCs w:val="24"/>
        </w:rPr>
        <w:t xml:space="preserve"> pois, </w:t>
      </w:r>
      <w:r w:rsidR="00DD4301">
        <w:rPr>
          <w:rFonts w:ascii="Arial" w:hAnsi="Arial" w:cs="Arial"/>
          <w:sz w:val="24"/>
          <w:szCs w:val="24"/>
        </w:rPr>
        <w:t xml:space="preserve">da forma que se encontram as ruas estão </w:t>
      </w:r>
      <w:r w:rsidR="00985FE5">
        <w:rPr>
          <w:rFonts w:ascii="Arial" w:hAnsi="Arial" w:cs="Arial"/>
          <w:sz w:val="24"/>
          <w:szCs w:val="24"/>
        </w:rPr>
        <w:t xml:space="preserve">em más condições </w:t>
      </w:r>
      <w:bookmarkStart w:id="0" w:name="_GoBack"/>
      <w:bookmarkEnd w:id="0"/>
      <w:r w:rsidR="00985FE5">
        <w:rPr>
          <w:rFonts w:ascii="Arial" w:hAnsi="Arial" w:cs="Arial"/>
          <w:sz w:val="24"/>
          <w:szCs w:val="24"/>
        </w:rPr>
        <w:t>ca</w:t>
      </w:r>
      <w:r w:rsidR="00DD4301">
        <w:rPr>
          <w:rFonts w:ascii="Arial" w:hAnsi="Arial" w:cs="Arial"/>
          <w:sz w:val="24"/>
          <w:szCs w:val="24"/>
        </w:rPr>
        <w:t>usando transtornos e danificando os veículos.</w:t>
      </w:r>
    </w:p>
    <w:p w:rsidR="00BF3D3F" w:rsidRDefault="00BF3D3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7A1068">
        <w:rPr>
          <w:rFonts w:ascii="Arial" w:hAnsi="Arial" w:cs="Arial"/>
          <w:sz w:val="24"/>
          <w:szCs w:val="24"/>
        </w:rPr>
        <w:t>2</w:t>
      </w:r>
      <w:proofErr w:type="gramEnd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E55D0" wp14:editId="4EFF01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C00EC" wp14:editId="3E1C2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50C80" wp14:editId="36FD57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c6840aec194b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6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6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a4eb49-6cba-4aa4-8bb0-0d1a4db0a648.png" Id="Re2be7da506f447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a4eb49-6cba-4aa4-8bb0-0d1a4db0a648.png" Id="Rdbc6840aec194b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0F6D-D12F-47ED-B855-A108979A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130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316</cp:revision>
  <cp:lastPrinted>2014-10-17T18:19:00Z</cp:lastPrinted>
  <dcterms:created xsi:type="dcterms:W3CDTF">2014-01-16T16:53:00Z</dcterms:created>
  <dcterms:modified xsi:type="dcterms:W3CDTF">2017-06-02T17:53:00Z</dcterms:modified>
</cp:coreProperties>
</file>