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AE5E9E">
        <w:rPr>
          <w:rFonts w:ascii="Arial" w:hAnsi="Arial" w:cs="Arial"/>
          <w:sz w:val="24"/>
          <w:szCs w:val="24"/>
        </w:rPr>
        <w:t>Rua da Boa Vontade</w:t>
      </w:r>
      <w:r w:rsidR="00CA0EE6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167B77">
        <w:rPr>
          <w:rFonts w:ascii="Arial" w:hAnsi="Arial" w:cs="Arial"/>
          <w:sz w:val="24"/>
          <w:szCs w:val="24"/>
        </w:rPr>
        <w:t>14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CA0EE6">
        <w:rPr>
          <w:rFonts w:ascii="Arial" w:hAnsi="Arial" w:cs="Arial"/>
          <w:sz w:val="24"/>
          <w:szCs w:val="24"/>
        </w:rPr>
        <w:t>Parque do Lago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AE5E9E">
        <w:rPr>
          <w:rFonts w:ascii="Arial" w:hAnsi="Arial" w:cs="Arial"/>
          <w:sz w:val="24"/>
          <w:szCs w:val="24"/>
        </w:rPr>
        <w:t>Rua da Boa Vontade em</w:t>
      </w:r>
      <w:r w:rsidR="00167B77">
        <w:rPr>
          <w:rFonts w:ascii="Arial" w:hAnsi="Arial" w:cs="Arial"/>
          <w:sz w:val="24"/>
          <w:szCs w:val="24"/>
        </w:rPr>
        <w:t xml:space="preserve"> frente ao numero 14</w:t>
      </w:r>
      <w:bookmarkStart w:id="0" w:name="_GoBack"/>
      <w:bookmarkEnd w:id="0"/>
      <w:r w:rsidR="00AE5E9E">
        <w:rPr>
          <w:rFonts w:ascii="Arial" w:hAnsi="Arial" w:cs="Arial"/>
          <w:sz w:val="24"/>
          <w:szCs w:val="24"/>
        </w:rPr>
        <w:t>, no Bairro Parque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642f80340546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8098B"/>
    <w:rsid w:val="00795881"/>
    <w:rsid w:val="007B6B51"/>
    <w:rsid w:val="0091559F"/>
    <w:rsid w:val="009F196D"/>
    <w:rsid w:val="00A35AE9"/>
    <w:rsid w:val="00A71CAF"/>
    <w:rsid w:val="00A9035B"/>
    <w:rsid w:val="00AE5E9E"/>
    <w:rsid w:val="00AE702A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eb7a1e-b1dd-4264-a593-611b0f42417f.png" Id="R4332640e83e844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eb7a1e-b1dd-4264-a593-611b0f42417f.png" Id="Rfd642f80340546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2017-01-18T12:08:00Z</dcterms:created>
  <dcterms:modified xsi:type="dcterms:W3CDTF">2017-06-01T18:28:00Z</dcterms:modified>
</cp:coreProperties>
</file>