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operação “tapa-buracos” (aberto pelo DAE</w:t>
      </w:r>
      <w:r w:rsidRPr="00E973CF">
        <w:rPr>
          <w:rFonts w:ascii="Arial" w:hAnsi="Arial" w:cs="Arial"/>
          <w:sz w:val="24"/>
          <w:szCs w:val="24"/>
        </w:rPr>
        <w:t>)</w:t>
      </w:r>
      <w:r w:rsidRPr="005069A4">
        <w:rPr>
          <w:rFonts w:ascii="Arial" w:hAnsi="Arial" w:cs="Arial"/>
          <w:b/>
          <w:sz w:val="24"/>
          <w:szCs w:val="24"/>
        </w:rPr>
        <w:t xml:space="preserve">, </w:t>
      </w:r>
      <w:r w:rsidRPr="005069A4">
        <w:rPr>
          <w:rFonts w:ascii="Arial" w:hAnsi="Arial" w:cs="Arial"/>
          <w:sz w:val="24"/>
          <w:szCs w:val="24"/>
        </w:rPr>
        <w:t xml:space="preserve">na Rua </w:t>
      </w:r>
      <w:r w:rsidR="003B0919">
        <w:rPr>
          <w:rFonts w:ascii="Arial" w:hAnsi="Arial" w:cs="Arial"/>
          <w:sz w:val="24"/>
          <w:szCs w:val="24"/>
        </w:rPr>
        <w:t>Ermelindo Batista, esquina com rua José Paiosin, no bairro Santa Rosa II</w:t>
      </w:r>
      <w:r w:rsidR="00B54996">
        <w:rPr>
          <w:rFonts w:ascii="Arial" w:hAnsi="Arial" w:cs="Arial"/>
          <w:sz w:val="24"/>
          <w:szCs w:val="24"/>
        </w:rPr>
        <w:t>, 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seja executado a operação </w:t>
      </w:r>
      <w:r w:rsidR="00E973CF">
        <w:rPr>
          <w:rFonts w:ascii="Arial" w:hAnsi="Arial" w:cs="Arial"/>
          <w:sz w:val="24"/>
          <w:szCs w:val="24"/>
        </w:rPr>
        <w:t>“tapa-buracos” (aberto pelo DAE</w:t>
      </w:r>
      <w:r w:rsidR="00E973CF" w:rsidRPr="00E973CF">
        <w:rPr>
          <w:rFonts w:ascii="Arial" w:hAnsi="Arial" w:cs="Arial"/>
          <w:sz w:val="24"/>
          <w:szCs w:val="24"/>
        </w:rPr>
        <w:t>)</w:t>
      </w:r>
      <w:r w:rsidR="00E973CF" w:rsidRPr="005069A4">
        <w:rPr>
          <w:rFonts w:ascii="Arial" w:hAnsi="Arial" w:cs="Arial"/>
          <w:b/>
          <w:sz w:val="24"/>
          <w:szCs w:val="24"/>
        </w:rPr>
        <w:t xml:space="preserve">, </w:t>
      </w:r>
      <w:r w:rsidR="003B0919" w:rsidRPr="005069A4">
        <w:rPr>
          <w:rFonts w:ascii="Arial" w:hAnsi="Arial" w:cs="Arial"/>
          <w:sz w:val="24"/>
          <w:szCs w:val="24"/>
        </w:rPr>
        <w:t xml:space="preserve">na Rua </w:t>
      </w:r>
      <w:r w:rsidR="003B0919">
        <w:rPr>
          <w:rFonts w:ascii="Arial" w:hAnsi="Arial" w:cs="Arial"/>
          <w:sz w:val="24"/>
          <w:szCs w:val="24"/>
        </w:rPr>
        <w:t>Ermelindo Batista, esquina com rua José Paiosin, no bairro Santa Rosa II,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 buraco aberto pela equipe de serviços do DAE (Departamento de Água e Esgoto) no endereço supracitado, o buraco existente no local está danificando os veículos, dificultando o tráfego pela rua e aumentando o risco de acidentes devido ao estado deteriorado que se encontra, causando transtornos para os motoristas que transitam por essa via, moradores pedem providências “URGENTES” a fim de eliminar o aumento periódico do buraco já existente. </w:t>
      </w:r>
    </w:p>
    <w:p w:rsidR="002C6A43" w:rsidRDefault="002C6A43" w:rsidP="002C6A4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B0919">
        <w:rPr>
          <w:rFonts w:ascii="Arial" w:hAnsi="Arial" w:cs="Arial"/>
          <w:sz w:val="24"/>
          <w:szCs w:val="24"/>
        </w:rPr>
        <w:t>rio “Dr. Tancredo Neves”, em 30</w:t>
      </w:r>
      <w:r w:rsidR="00E419E7">
        <w:rPr>
          <w:rFonts w:ascii="Arial" w:hAnsi="Arial" w:cs="Arial"/>
          <w:sz w:val="24"/>
          <w:szCs w:val="24"/>
        </w:rPr>
        <w:t xml:space="preserve"> de </w:t>
      </w:r>
      <w:r w:rsidR="00235F3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E64" w:rsidRDefault="00512E64">
      <w:r>
        <w:separator/>
      </w:r>
    </w:p>
  </w:endnote>
  <w:endnote w:type="continuationSeparator" w:id="0">
    <w:p w:rsidR="00512E64" w:rsidRDefault="0051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E64" w:rsidRDefault="00512E64">
      <w:r>
        <w:separator/>
      </w:r>
    </w:p>
  </w:footnote>
  <w:footnote w:type="continuationSeparator" w:id="0">
    <w:p w:rsidR="00512E64" w:rsidRDefault="0051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4437b9976049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25A77"/>
    <w:rsid w:val="0018457E"/>
    <w:rsid w:val="001B478A"/>
    <w:rsid w:val="001D1394"/>
    <w:rsid w:val="00235F33"/>
    <w:rsid w:val="002C6A43"/>
    <w:rsid w:val="003349B8"/>
    <w:rsid w:val="0033648A"/>
    <w:rsid w:val="0035598F"/>
    <w:rsid w:val="00373483"/>
    <w:rsid w:val="003B0919"/>
    <w:rsid w:val="003D3AA8"/>
    <w:rsid w:val="0044218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4284B"/>
    <w:rsid w:val="008F3EC7"/>
    <w:rsid w:val="009D193F"/>
    <w:rsid w:val="009F196D"/>
    <w:rsid w:val="00A35AE9"/>
    <w:rsid w:val="00A71CAF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A5449"/>
    <w:rsid w:val="00DD0090"/>
    <w:rsid w:val="00E419E7"/>
    <w:rsid w:val="00E903BB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6B8E95A-1D7F-4457-8800-8A89D37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4ee32ba-6211-4ab9-afa8-261cf67d2772.png" Id="R0e2539eef10642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ee32ba-6211-4ab9-afa8-261cf67d2772.png" Id="Rd64437b9976049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2017-05-30T14:54:00Z</dcterms:created>
  <dcterms:modified xsi:type="dcterms:W3CDTF">2017-05-30T14:54:00Z</dcterms:modified>
</cp:coreProperties>
</file>