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601B6" w:rsidRDefault="00A35AE9" w:rsidP="003A1C05">
      <w:pPr>
        <w:pStyle w:val="Ttulo"/>
        <w:rPr>
          <w:rFonts w:cs="Arial"/>
        </w:rPr>
      </w:pPr>
      <w:r w:rsidRPr="00A601B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4913</w:t>
      </w:r>
      <w:r w:rsidRPr="00A601B6">
        <w:rPr>
          <w:rFonts w:cs="Arial"/>
        </w:rPr>
        <w:t>/</w:t>
      </w:r>
      <w:r>
        <w:rPr>
          <w:rFonts w:cs="Arial"/>
        </w:rPr>
        <w:t>2017</w:t>
      </w:r>
    </w:p>
    <w:p w:rsidR="00A35AE9" w:rsidRPr="00A601B6" w:rsidRDefault="00A35AE9" w:rsidP="003A1C05">
      <w:pPr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A601B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601B6" w:rsidRPr="00A601B6" w:rsidRDefault="00A601B6" w:rsidP="00A601B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A601B6">
        <w:rPr>
          <w:rFonts w:ascii="Bookman Old Style" w:hAnsi="Bookman Old Style" w:cs="Arial"/>
          <w:sz w:val="24"/>
          <w:szCs w:val="24"/>
        </w:rPr>
        <w:t xml:space="preserve">Sugere ao Poder Executivo Municipal que proceda com </w:t>
      </w:r>
      <w:r w:rsidRPr="00A601B6">
        <w:rPr>
          <w:rFonts w:ascii="Bookman Old Style" w:hAnsi="Bookman Old Style" w:cs="Arial"/>
          <w:b/>
          <w:sz w:val="24"/>
          <w:szCs w:val="24"/>
        </w:rPr>
        <w:t>URGENCIA</w:t>
      </w:r>
      <w:r w:rsidRPr="00A601B6">
        <w:rPr>
          <w:rFonts w:ascii="Bookman Old Style" w:hAnsi="Bookman Old Style" w:cs="Arial"/>
          <w:sz w:val="24"/>
          <w:szCs w:val="24"/>
        </w:rPr>
        <w:t xml:space="preserve"> a troca de lâmpada em poste de iluminação</w:t>
      </w:r>
      <w:r w:rsidRPr="00A601B6">
        <w:rPr>
          <w:rFonts w:ascii="Bookman Old Style" w:hAnsi="Bookman Old Style" w:cs="Arial"/>
          <w:sz w:val="24"/>
          <w:szCs w:val="24"/>
        </w:rPr>
        <w:t xml:space="preserve"> pública localizado na Rua Paulo de Godoy, defronte ao número 363, no bairro Residencial </w:t>
      </w:r>
      <w:proofErr w:type="gramStart"/>
      <w:r w:rsidRPr="00A601B6">
        <w:rPr>
          <w:rFonts w:ascii="Bookman Old Style" w:hAnsi="Bookman Old Style" w:cs="Arial"/>
          <w:sz w:val="24"/>
          <w:szCs w:val="24"/>
        </w:rPr>
        <w:t>Furlan</w:t>
      </w:r>
      <w:proofErr w:type="gramEnd"/>
    </w:p>
    <w:bookmarkEnd w:id="0"/>
    <w:p w:rsidR="00A601B6" w:rsidRPr="00A601B6" w:rsidRDefault="00A601B6" w:rsidP="00A601B6">
      <w:pPr>
        <w:jc w:val="both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spacing w:line="276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601B6" w:rsidRPr="00A601B6" w:rsidRDefault="00A601B6" w:rsidP="00A601B6">
      <w:pPr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spacing w:line="276" w:lineRule="auto"/>
        <w:ind w:firstLine="1418"/>
        <w:jc w:val="both"/>
        <w:rPr>
          <w:rFonts w:ascii="Bookman Old Style" w:hAnsi="Bookman Old Style" w:cs="Arial"/>
          <w:b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</w:t>
      </w:r>
      <w:proofErr w:type="gramStart"/>
      <w:r w:rsidRPr="00A601B6">
        <w:rPr>
          <w:rFonts w:ascii="Bookman Old Style" w:hAnsi="Bookman Old Style" w:cs="Arial"/>
          <w:sz w:val="24"/>
          <w:szCs w:val="24"/>
        </w:rPr>
        <w:t>dirijo-me</w:t>
      </w:r>
      <w:proofErr w:type="gramEnd"/>
      <w:r w:rsidRPr="00A601B6">
        <w:rPr>
          <w:rFonts w:ascii="Bookman Old Style" w:hAnsi="Bookman Old Style" w:cs="Arial"/>
          <w:sz w:val="24"/>
          <w:szCs w:val="24"/>
        </w:rPr>
        <w:t xml:space="preserve"> a Vossa Exce</w:t>
      </w:r>
      <w:r w:rsidRPr="00A601B6">
        <w:rPr>
          <w:rFonts w:ascii="Bookman Old Style" w:hAnsi="Bookman Old Style" w:cs="Arial"/>
          <w:sz w:val="24"/>
          <w:szCs w:val="24"/>
        </w:rPr>
        <w:t>lência e aos órgãos competentes</w:t>
      </w:r>
      <w:r w:rsidRPr="00A601B6">
        <w:rPr>
          <w:rFonts w:ascii="Bookman Old Style" w:hAnsi="Bookman Old Style" w:cs="Arial"/>
          <w:sz w:val="24"/>
          <w:szCs w:val="24"/>
        </w:rPr>
        <w:t xml:space="preserve"> </w:t>
      </w:r>
      <w:r w:rsidRPr="00A601B6">
        <w:rPr>
          <w:rFonts w:ascii="Bookman Old Style" w:hAnsi="Bookman Old Style" w:cs="Arial"/>
          <w:sz w:val="24"/>
          <w:szCs w:val="24"/>
        </w:rPr>
        <w:t xml:space="preserve">para </w:t>
      </w:r>
      <w:r w:rsidRPr="00A601B6">
        <w:rPr>
          <w:rFonts w:ascii="Bookman Old Style" w:hAnsi="Bookman Old Style" w:cs="Arial"/>
          <w:sz w:val="24"/>
          <w:szCs w:val="24"/>
        </w:rPr>
        <w:t xml:space="preserve">que proceda com </w:t>
      </w:r>
      <w:r w:rsidRPr="00A601B6">
        <w:rPr>
          <w:rFonts w:ascii="Bookman Old Style" w:hAnsi="Bookman Old Style" w:cs="Arial"/>
          <w:b/>
          <w:sz w:val="24"/>
          <w:szCs w:val="24"/>
        </w:rPr>
        <w:t>URGENCIA</w:t>
      </w:r>
      <w:r w:rsidRPr="00A601B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601B6">
        <w:rPr>
          <w:rFonts w:ascii="Bookman Old Style" w:hAnsi="Bookman Old Style" w:cs="Arial"/>
          <w:sz w:val="24"/>
          <w:szCs w:val="24"/>
        </w:rPr>
        <w:t>a troca de lâmpada em poste de iluminação pública localizado na Rua Paulo de Godoy, defronte ao número 363, no bairro Residencial Furlan</w:t>
      </w:r>
    </w:p>
    <w:p w:rsidR="00A601B6" w:rsidRPr="00A601B6" w:rsidRDefault="00A601B6" w:rsidP="00A601B6">
      <w:pPr>
        <w:spacing w:line="276" w:lineRule="auto"/>
        <w:ind w:firstLine="1440"/>
        <w:jc w:val="both"/>
        <w:rPr>
          <w:rFonts w:ascii="Bookman Old Style" w:hAnsi="Bookman Old Style" w:cs="Arial"/>
          <w:b/>
          <w:sz w:val="24"/>
          <w:szCs w:val="24"/>
        </w:rPr>
      </w:pPr>
      <w:r w:rsidRPr="00A601B6">
        <w:rPr>
          <w:rFonts w:ascii="Bookman Old Style" w:hAnsi="Bookman Old Style" w:cs="Arial"/>
          <w:b/>
          <w:sz w:val="24"/>
          <w:szCs w:val="24"/>
        </w:rPr>
        <w:t xml:space="preserve">                                    </w:t>
      </w:r>
    </w:p>
    <w:p w:rsidR="00A601B6" w:rsidRPr="00A601B6" w:rsidRDefault="00A601B6" w:rsidP="00A601B6">
      <w:pPr>
        <w:spacing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601B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A601B6" w:rsidRPr="00A601B6" w:rsidRDefault="00A601B6" w:rsidP="00A601B6">
      <w:pPr>
        <w:spacing w:line="276" w:lineRule="auto"/>
        <w:ind w:firstLine="1440"/>
        <w:jc w:val="both"/>
        <w:outlineLvl w:val="0"/>
        <w:rPr>
          <w:rFonts w:ascii="Bookman Old Style" w:hAnsi="Bookman Old Style" w:cs="Arial"/>
          <w:sz w:val="24"/>
          <w:szCs w:val="24"/>
        </w:rPr>
      </w:pPr>
    </w:p>
    <w:p w:rsidR="00A601B6" w:rsidRDefault="00A601B6" w:rsidP="00A601B6">
      <w:pPr>
        <w:spacing w:line="276" w:lineRule="auto"/>
        <w:ind w:firstLine="1440"/>
        <w:jc w:val="both"/>
        <w:outlineLvl w:val="0"/>
        <w:rPr>
          <w:rFonts w:ascii="Bookman Old Style" w:hAnsi="Bookman Old Style" w:cs="Arial"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A601B6" w:rsidRPr="00A601B6" w:rsidRDefault="00A601B6" w:rsidP="00A601B6">
      <w:pPr>
        <w:spacing w:line="276" w:lineRule="auto"/>
        <w:ind w:firstLine="1440"/>
        <w:jc w:val="both"/>
        <w:outlineLvl w:val="0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spacing w:line="276" w:lineRule="auto"/>
        <w:ind w:firstLine="1440"/>
        <w:jc w:val="both"/>
        <w:outlineLvl w:val="0"/>
        <w:rPr>
          <w:rFonts w:ascii="Bookman Old Style" w:hAnsi="Bookman Old Style" w:cs="Arial"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>Neste local há um poste que se encontra com a lâmpada queimada, sendo necessária a troca, haja vista que no período noturno a via se torna muito escura, o que compromete a segurança e bem estar dos moradores.</w:t>
      </w:r>
    </w:p>
    <w:p w:rsidR="00A601B6" w:rsidRPr="00A601B6" w:rsidRDefault="00A601B6" w:rsidP="00A601B6">
      <w:pPr>
        <w:pStyle w:val="Recuodecorpodetexto2"/>
        <w:spacing w:line="276" w:lineRule="auto"/>
        <w:rPr>
          <w:rFonts w:cs="Arial"/>
        </w:rPr>
      </w:pPr>
    </w:p>
    <w:p w:rsidR="00A601B6" w:rsidRPr="00A601B6" w:rsidRDefault="00A601B6" w:rsidP="00A601B6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jc w:val="center"/>
        <w:outlineLvl w:val="0"/>
        <w:rPr>
          <w:rFonts w:ascii="Bookman Old Style" w:hAnsi="Bookman Old Style" w:cs="Arial"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 xml:space="preserve">Plenário “Dr. Tancredo Neves”, </w:t>
      </w:r>
      <w:r>
        <w:rPr>
          <w:rFonts w:ascii="Bookman Old Style" w:hAnsi="Bookman Old Style" w:cs="Arial"/>
          <w:sz w:val="24"/>
          <w:szCs w:val="24"/>
        </w:rPr>
        <w:t>30 de maio de 2017.</w:t>
      </w:r>
    </w:p>
    <w:p w:rsidR="00A601B6" w:rsidRPr="00A601B6" w:rsidRDefault="00A601B6" w:rsidP="00A601B6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601B6" w:rsidRPr="00A601B6" w:rsidRDefault="00A601B6" w:rsidP="00A601B6">
      <w:pPr>
        <w:outlineLvl w:val="0"/>
        <w:rPr>
          <w:rFonts w:ascii="Bookman Old Style" w:hAnsi="Bookman Old Style" w:cs="Arial"/>
          <w:b/>
          <w:sz w:val="24"/>
          <w:szCs w:val="24"/>
        </w:rPr>
      </w:pPr>
      <w:r w:rsidRPr="00A601B6">
        <w:rPr>
          <w:rFonts w:ascii="Bookman Old Style" w:hAnsi="Bookman Old Style" w:cs="Arial"/>
          <w:b/>
          <w:sz w:val="24"/>
          <w:szCs w:val="24"/>
        </w:rPr>
        <w:t xml:space="preserve">                                             </w:t>
      </w:r>
    </w:p>
    <w:p w:rsidR="00A601B6" w:rsidRPr="00A601B6" w:rsidRDefault="00A601B6" w:rsidP="00A601B6">
      <w:pPr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A601B6" w:rsidRPr="00A601B6" w:rsidRDefault="00A601B6" w:rsidP="00A601B6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  <w:r w:rsidRPr="00A601B6">
        <w:rPr>
          <w:rFonts w:ascii="Bookman Old Style" w:hAnsi="Bookman Old Style" w:cs="Arial"/>
          <w:b/>
          <w:sz w:val="24"/>
          <w:szCs w:val="24"/>
        </w:rPr>
        <w:t>FELIPE SANCHES</w:t>
      </w:r>
    </w:p>
    <w:p w:rsidR="00A601B6" w:rsidRPr="00A601B6" w:rsidRDefault="00A601B6" w:rsidP="00A601B6">
      <w:pPr>
        <w:ind w:firstLine="120"/>
        <w:jc w:val="center"/>
        <w:outlineLvl w:val="0"/>
        <w:rPr>
          <w:rFonts w:ascii="Bookman Old Style" w:hAnsi="Bookman Old Style" w:cs="Arial"/>
          <w:sz w:val="24"/>
          <w:szCs w:val="24"/>
        </w:rPr>
      </w:pPr>
      <w:r w:rsidRPr="00A601B6">
        <w:rPr>
          <w:rFonts w:ascii="Bookman Old Style" w:hAnsi="Bookman Old Style" w:cs="Arial"/>
          <w:sz w:val="24"/>
          <w:szCs w:val="24"/>
        </w:rPr>
        <w:t>-Vereador-</w:t>
      </w:r>
    </w:p>
    <w:p w:rsidR="00A601B6" w:rsidRPr="00A601B6" w:rsidRDefault="00A601B6" w:rsidP="00A601B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A601B6" w:rsidRDefault="00A35AE9" w:rsidP="003A1C05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sectPr w:rsidR="00A35AE9" w:rsidRPr="00A601B6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F9" w:rsidRDefault="00002CF9">
      <w:r>
        <w:separator/>
      </w:r>
    </w:p>
  </w:endnote>
  <w:endnote w:type="continuationSeparator" w:id="0">
    <w:p w:rsidR="00002CF9" w:rsidRDefault="0000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F9" w:rsidRDefault="00002CF9">
      <w:r>
        <w:separator/>
      </w:r>
    </w:p>
  </w:footnote>
  <w:footnote w:type="continuationSeparator" w:id="0">
    <w:p w:rsidR="00002CF9" w:rsidRDefault="00002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1293FA" wp14:editId="51C3B6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4A017D" wp14:editId="1E27F8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83DA2E" wp14:editId="3456016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383DA2E" wp14:editId="3456016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32033cb73d47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256B3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7F71"/>
    <w:rsid w:val="006C6E60"/>
    <w:rsid w:val="00705ABB"/>
    <w:rsid w:val="007735EE"/>
    <w:rsid w:val="007B35B9"/>
    <w:rsid w:val="008B46BC"/>
    <w:rsid w:val="00907D9C"/>
    <w:rsid w:val="00965C89"/>
    <w:rsid w:val="009F196D"/>
    <w:rsid w:val="00A35AE9"/>
    <w:rsid w:val="00A601B6"/>
    <w:rsid w:val="00A71CAF"/>
    <w:rsid w:val="00A9035B"/>
    <w:rsid w:val="00AB56E2"/>
    <w:rsid w:val="00AD7C58"/>
    <w:rsid w:val="00AE702A"/>
    <w:rsid w:val="00B0039D"/>
    <w:rsid w:val="00B420A7"/>
    <w:rsid w:val="00B51C71"/>
    <w:rsid w:val="00C33F1D"/>
    <w:rsid w:val="00C76A66"/>
    <w:rsid w:val="00C80B08"/>
    <w:rsid w:val="00CD613B"/>
    <w:rsid w:val="00CF7F49"/>
    <w:rsid w:val="00D26CB3"/>
    <w:rsid w:val="00D67C47"/>
    <w:rsid w:val="00DB7889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601B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601B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46e280-7a9c-47c8-8fc4-8ade2cf5cbe4.png" Id="R3077aabcdd2943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46e280-7a9c-47c8-8fc4-8ade2cf5cbe4.png" Id="R7b32033cb73d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2017-05-30T14:35:00Z</dcterms:created>
  <dcterms:modified xsi:type="dcterms:W3CDTF">2017-05-30T14:35:00Z</dcterms:modified>
</cp:coreProperties>
</file>