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1C" w:rsidRPr="000510A3" w:rsidRDefault="002D561C">
      <w:pPr>
        <w:pStyle w:val="Ttulo"/>
        <w:rPr>
          <w:rFonts w:ascii="Arial" w:hAnsi="Arial" w:cs="Arial"/>
        </w:rPr>
      </w:pPr>
      <w:bookmarkStart w:id="0" w:name="_GoBack"/>
      <w:bookmarkEnd w:id="0"/>
      <w:r w:rsidRPr="000510A3">
        <w:rPr>
          <w:rFonts w:ascii="Arial" w:hAnsi="Arial" w:cs="Arial"/>
        </w:rPr>
        <w:t xml:space="preserve">REQUERIMENTO N° </w:t>
      </w:r>
      <w:r>
        <w:rPr>
          <w:rFonts w:ascii="Arial" w:hAnsi="Arial" w:cs="Arial"/>
        </w:rPr>
        <w:t>147</w:t>
      </w:r>
      <w:r w:rsidRPr="000510A3">
        <w:rPr>
          <w:rFonts w:ascii="Arial" w:hAnsi="Arial" w:cs="Arial"/>
        </w:rPr>
        <w:t>/10</w:t>
      </w:r>
    </w:p>
    <w:p w:rsidR="002D561C" w:rsidRPr="000510A3" w:rsidRDefault="002D561C">
      <w:pPr>
        <w:pStyle w:val="Ttulo1"/>
        <w:rPr>
          <w:rFonts w:ascii="Arial" w:hAnsi="Arial" w:cs="Arial"/>
        </w:rPr>
      </w:pPr>
      <w:r w:rsidRPr="000510A3">
        <w:rPr>
          <w:rFonts w:ascii="Arial" w:hAnsi="Arial" w:cs="Arial"/>
        </w:rPr>
        <w:t>De Informações</w:t>
      </w:r>
    </w:p>
    <w:p w:rsidR="002D561C" w:rsidRPr="000510A3" w:rsidRDefault="002D5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D561C" w:rsidRPr="000510A3" w:rsidRDefault="002D561C" w:rsidP="001E7F64">
      <w:pPr>
        <w:pStyle w:val="Recuodecorpodetexto"/>
        <w:ind w:left="3969"/>
        <w:rPr>
          <w:rFonts w:ascii="Arial" w:hAnsi="Arial" w:cs="Arial"/>
        </w:rPr>
      </w:pPr>
      <w:r w:rsidRPr="000510A3">
        <w:rPr>
          <w:rFonts w:ascii="Arial" w:hAnsi="Arial" w:cs="Arial"/>
        </w:rPr>
        <w:t>“</w:t>
      </w:r>
      <w:r>
        <w:rPr>
          <w:rFonts w:ascii="Arial" w:hAnsi="Arial" w:cs="Arial"/>
        </w:rPr>
        <w:t>Com relação aos gastos efetuados com os móveis adquiridos pelo CIEP ‘Leonel de Moura Brizola’, localizado no bairro Santa Rita de Cássia</w:t>
      </w:r>
      <w:r w:rsidRPr="000510A3">
        <w:rPr>
          <w:rFonts w:ascii="Arial" w:hAnsi="Arial" w:cs="Arial"/>
        </w:rPr>
        <w:t xml:space="preserve">”.    </w:t>
      </w:r>
    </w:p>
    <w:p w:rsidR="002D561C" w:rsidRPr="000510A3" w:rsidRDefault="002D5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510A3">
        <w:rPr>
          <w:rFonts w:ascii="Arial" w:hAnsi="Arial" w:cs="Arial"/>
        </w:rPr>
        <w:tab/>
      </w:r>
      <w:r w:rsidRPr="000510A3">
        <w:rPr>
          <w:rFonts w:ascii="Arial" w:hAnsi="Arial" w:cs="Arial"/>
        </w:rPr>
        <w:tab/>
      </w:r>
    </w:p>
    <w:p w:rsidR="002D561C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  <w:b/>
          <w:bCs/>
        </w:rPr>
        <w:t>Considerando-se</w:t>
      </w:r>
      <w:r w:rsidRPr="000510A3">
        <w:rPr>
          <w:rFonts w:ascii="Arial" w:hAnsi="Arial" w:cs="Arial"/>
        </w:rPr>
        <w:t xml:space="preserve"> que,</w:t>
      </w:r>
      <w:r w:rsidRPr="00473D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este Vereador tem entre inúmeras funções, elaborar leis, dar sugestões ao Poder Executivo sobre serviços, além de fiscalizar os atos da Administração Municipal, e</w:t>
      </w:r>
    </w:p>
    <w:p w:rsidR="002D561C" w:rsidRDefault="002D561C" w:rsidP="001E7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561C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Pr="000510A3">
        <w:rPr>
          <w:rFonts w:ascii="Arial" w:hAnsi="Arial" w:cs="Arial"/>
          <w:b/>
          <w:bCs/>
        </w:rPr>
        <w:t>onsiderando-se</w:t>
      </w:r>
      <w:r w:rsidRPr="00051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que, este parlamentar vem sendo muito questionado pela população com relação aos valores gastos com os móveis, como por exemplo: carteiras, mesas, lousa, etc., e como é dever também do parlamentar prestar contas a população,</w:t>
      </w:r>
    </w:p>
    <w:p w:rsidR="002D561C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D561C" w:rsidRPr="000510A3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D561C" w:rsidRPr="000510A3" w:rsidRDefault="002D561C" w:rsidP="001E7F64">
      <w:pPr>
        <w:ind w:firstLine="1440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REQUEIRO</w:t>
      </w:r>
      <w:r w:rsidRPr="000510A3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2D561C" w:rsidRPr="000510A3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D561C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Quanto foi gasto com a compra dos móveis adquiridos para o CIEP “Leonel de Moura Brizola”? Especificar cada item.</w:t>
      </w:r>
    </w:p>
    <w:p w:rsidR="002D561C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D561C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Qual foi à forma de aquisição? Especificar se licitação ou outra.</w:t>
      </w:r>
    </w:p>
    <w:p w:rsidR="002D561C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D561C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3) Qual o nome e o endereço da empresa que forneceu referidos móveis? Todos os procedimentos foram acompanhados pela Administração Pública (a conferência da entrega, a qualidade dos produtos e se conferiam com os de fato adquiridos)?</w:t>
      </w:r>
    </w:p>
    <w:p w:rsidR="002D561C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D561C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4) Outros informes, caso sejam pertinentes.</w:t>
      </w:r>
    </w:p>
    <w:p w:rsidR="002D561C" w:rsidRPr="000510A3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561C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2D561C" w:rsidRPr="000510A3" w:rsidRDefault="002D561C" w:rsidP="001E7F64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12</w:t>
      </w:r>
      <w:r w:rsidRPr="000510A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março</w:t>
      </w:r>
      <w:r w:rsidRPr="000510A3">
        <w:rPr>
          <w:rFonts w:ascii="Arial" w:hAnsi="Arial" w:cs="Arial"/>
        </w:rPr>
        <w:t xml:space="preserve"> de 2010.</w:t>
      </w:r>
    </w:p>
    <w:p w:rsidR="002D561C" w:rsidRPr="000510A3" w:rsidRDefault="002D5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D561C" w:rsidRPr="000510A3" w:rsidRDefault="002D561C">
      <w:pPr>
        <w:pStyle w:val="Ttulo2"/>
        <w:rPr>
          <w:rFonts w:ascii="Arial" w:hAnsi="Arial" w:cs="Arial"/>
        </w:rPr>
      </w:pPr>
    </w:p>
    <w:p w:rsidR="002D561C" w:rsidRPr="000510A3" w:rsidRDefault="002D561C">
      <w:pPr>
        <w:pStyle w:val="Ttulo2"/>
        <w:rPr>
          <w:rFonts w:ascii="Arial" w:hAnsi="Arial" w:cs="Arial"/>
        </w:rPr>
      </w:pPr>
      <w:r w:rsidRPr="000510A3">
        <w:rPr>
          <w:rFonts w:ascii="Arial" w:hAnsi="Arial" w:cs="Arial"/>
        </w:rPr>
        <w:t>DUCIMAR DE JESUS CARDOSO</w:t>
      </w:r>
    </w:p>
    <w:p w:rsidR="002D561C" w:rsidRPr="000510A3" w:rsidRDefault="002D561C" w:rsidP="001E7F64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“Kadu Garçom”</w:t>
      </w:r>
    </w:p>
    <w:p w:rsidR="002D561C" w:rsidRPr="000510A3" w:rsidRDefault="002D561C" w:rsidP="001E7F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 xml:space="preserve">- Vereador </w:t>
      </w:r>
      <w:r>
        <w:rPr>
          <w:rFonts w:ascii="Arial" w:hAnsi="Arial" w:cs="Arial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64" w:rsidRDefault="001E7F64">
      <w:r>
        <w:separator/>
      </w:r>
    </w:p>
  </w:endnote>
  <w:endnote w:type="continuationSeparator" w:id="0">
    <w:p w:rsidR="001E7F64" w:rsidRDefault="001E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64" w:rsidRDefault="001E7F64">
      <w:r>
        <w:separator/>
      </w:r>
    </w:p>
  </w:footnote>
  <w:footnote w:type="continuationSeparator" w:id="0">
    <w:p w:rsidR="001E7F64" w:rsidRDefault="001E7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7F64"/>
    <w:rsid w:val="002D561C"/>
    <w:rsid w:val="003D3AA8"/>
    <w:rsid w:val="004C67DE"/>
    <w:rsid w:val="009F196D"/>
    <w:rsid w:val="00A9035B"/>
    <w:rsid w:val="00CD613B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D561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2D561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D561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2D561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