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12699F">
        <w:rPr>
          <w:rFonts w:ascii="Arial" w:hAnsi="Arial" w:cs="Arial"/>
          <w:sz w:val="24"/>
          <w:szCs w:val="24"/>
        </w:rPr>
        <w:t xml:space="preserve">instalação de fechaduras nas portas dos sanitários da Praça </w:t>
      </w:r>
      <w:r w:rsidR="00F9425D">
        <w:rPr>
          <w:rFonts w:ascii="Arial" w:hAnsi="Arial" w:cs="Arial"/>
          <w:sz w:val="24"/>
          <w:szCs w:val="24"/>
        </w:rPr>
        <w:t>Coronel Luís Alves no Centro.</w:t>
      </w:r>
      <w:r w:rsidR="0012699F">
        <w:rPr>
          <w:rFonts w:ascii="Arial" w:hAnsi="Arial" w:cs="Arial"/>
          <w:sz w:val="24"/>
          <w:szCs w:val="24"/>
        </w:rPr>
        <w:t xml:space="preserve"> </w:t>
      </w:r>
      <w:r w:rsidR="00C05AF4">
        <w:rPr>
          <w:rFonts w:ascii="Arial" w:hAnsi="Arial" w:cs="Arial"/>
          <w:sz w:val="24"/>
          <w:szCs w:val="24"/>
        </w:rPr>
        <w:t xml:space="preserve">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F9425D">
        <w:rPr>
          <w:rFonts w:ascii="Arial" w:hAnsi="Arial" w:cs="Arial"/>
          <w:sz w:val="24"/>
          <w:szCs w:val="24"/>
        </w:rPr>
        <w:t xml:space="preserve">instalação de fechaduras nas portas dos sanitários da Praça Coronel Luís Alves no Centro.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F9425D">
        <w:rPr>
          <w:rFonts w:ascii="Arial" w:hAnsi="Arial" w:cs="Arial"/>
          <w:sz w:val="24"/>
          <w:szCs w:val="24"/>
        </w:rPr>
        <w:t>or munícipes</w:t>
      </w:r>
      <w:r w:rsidR="00E0312B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solicitando essa providencia, pois </w:t>
      </w:r>
      <w:r w:rsidR="00F9425D">
        <w:rPr>
          <w:rFonts w:ascii="Arial" w:hAnsi="Arial" w:cs="Arial"/>
          <w:sz w:val="24"/>
          <w:szCs w:val="24"/>
        </w:rPr>
        <w:t xml:space="preserve">segundo eles </w:t>
      </w:r>
      <w:bookmarkStart w:id="0" w:name="_GoBack"/>
      <w:bookmarkEnd w:id="0"/>
      <w:r w:rsidR="00F9425D">
        <w:rPr>
          <w:rFonts w:ascii="Arial" w:hAnsi="Arial" w:cs="Arial"/>
          <w:sz w:val="24"/>
          <w:szCs w:val="24"/>
        </w:rPr>
        <w:t xml:space="preserve">as portas dos sanitários estão sem fechaduras causando </w:t>
      </w:r>
      <w:r w:rsidR="00197CA2">
        <w:rPr>
          <w:rFonts w:ascii="Arial" w:hAnsi="Arial" w:cs="Arial"/>
          <w:sz w:val="24"/>
          <w:szCs w:val="24"/>
        </w:rPr>
        <w:t>constrangimentos</w:t>
      </w:r>
      <w:r w:rsidR="00F9425D">
        <w:rPr>
          <w:rFonts w:ascii="Arial" w:hAnsi="Arial" w:cs="Arial"/>
          <w:sz w:val="24"/>
          <w:szCs w:val="24"/>
        </w:rPr>
        <w:t xml:space="preserve"> e insegurança aos usuários.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F9425D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afbc12a30441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2699F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CA2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3E23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D86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312B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25D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338a5b8-f7e6-4bdf-8a89-453205a1dd5e.png" Id="R1a74c16d0c7748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38a5b8-f7e6-4bdf-8a89-453205a1dd5e.png" Id="Rcaafbc12a30441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67B9-EF4A-401B-8308-72654F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304</cp:revision>
  <cp:lastPrinted>2014-10-17T18:19:00Z</cp:lastPrinted>
  <dcterms:created xsi:type="dcterms:W3CDTF">2014-01-16T16:53:00Z</dcterms:created>
  <dcterms:modified xsi:type="dcterms:W3CDTF">2017-05-26T11:13:00Z</dcterms:modified>
</cp:coreProperties>
</file>