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D75697">
        <w:rPr>
          <w:rFonts w:ascii="Arial" w:hAnsi="Arial" w:cs="Arial"/>
          <w:sz w:val="24"/>
          <w:szCs w:val="24"/>
        </w:rPr>
        <w:t>Júlio Hermínio Schiavon, 38, no Bairro Jardim Europa IV.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7569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75697">
        <w:rPr>
          <w:rFonts w:ascii="Arial" w:hAnsi="Arial" w:cs="Arial"/>
          <w:bCs/>
          <w:sz w:val="24"/>
          <w:szCs w:val="24"/>
        </w:rPr>
        <w:t xml:space="preserve">Júlio Hermínio Schiavon, 38,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D75697">
        <w:rPr>
          <w:rFonts w:ascii="Arial" w:hAnsi="Arial" w:cs="Arial"/>
          <w:bCs/>
          <w:sz w:val="24"/>
          <w:szCs w:val="24"/>
        </w:rPr>
        <w:t>Europa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</w:t>
      </w: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75697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5697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D7569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7569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7569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ED" w:rsidRDefault="008944ED">
      <w:r>
        <w:separator/>
      </w:r>
    </w:p>
  </w:endnote>
  <w:endnote w:type="continuationSeparator" w:id="0">
    <w:p w:rsidR="008944ED" w:rsidRDefault="0089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ED" w:rsidRDefault="008944ED">
      <w:r>
        <w:separator/>
      </w:r>
    </w:p>
  </w:footnote>
  <w:footnote w:type="continuationSeparator" w:id="0">
    <w:p w:rsidR="008944ED" w:rsidRDefault="00894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569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56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7569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e86c0554fb44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944E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7569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a5ef7f-6c8d-4030-b9d0-de4ab1ea7dbe.png" Id="R0157696044d540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da5ef7f-6c8d-4030-b9d0-de4ab1ea7dbe.png" Id="R6ee86c0554fb44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2017-05-25T19:58:00Z</dcterms:created>
  <dcterms:modified xsi:type="dcterms:W3CDTF">2017-05-25T19:58:00Z</dcterms:modified>
</cp:coreProperties>
</file>