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4744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C316A5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Indica ao </w:t>
      </w:r>
      <w:r w:rsidRPr="00F75516">
        <w:rPr>
          <w:rFonts w:ascii="Arial" w:hAnsi="Arial" w:cs="Arial"/>
          <w:sz w:val="24"/>
          <w:szCs w:val="24"/>
        </w:rPr>
        <w:t xml:space="preserve">Poder Executivo Municipal operação </w:t>
      </w:r>
      <w:r w:rsidR="0028260B">
        <w:rPr>
          <w:rFonts w:ascii="Arial" w:hAnsi="Arial" w:cs="Arial"/>
          <w:sz w:val="24"/>
          <w:szCs w:val="24"/>
        </w:rPr>
        <w:t>“</w:t>
      </w:r>
      <w:r w:rsidRPr="00F75516">
        <w:rPr>
          <w:rFonts w:ascii="Arial" w:hAnsi="Arial" w:cs="Arial"/>
          <w:sz w:val="24"/>
          <w:szCs w:val="24"/>
        </w:rPr>
        <w:t>tapa-buracos”</w:t>
      </w:r>
      <w:r w:rsidR="00A35AE9" w:rsidRPr="00F75516">
        <w:rPr>
          <w:rFonts w:ascii="Arial" w:hAnsi="Arial" w:cs="Arial"/>
          <w:sz w:val="24"/>
          <w:szCs w:val="24"/>
        </w:rPr>
        <w:t xml:space="preserve"> na </w:t>
      </w:r>
      <w:r w:rsidR="00E22EF1">
        <w:rPr>
          <w:rFonts w:ascii="Arial" w:hAnsi="Arial" w:cs="Arial"/>
          <w:sz w:val="24"/>
          <w:szCs w:val="24"/>
        </w:rPr>
        <w:t xml:space="preserve">Rua </w:t>
      </w:r>
      <w:r w:rsidR="00F318E3">
        <w:rPr>
          <w:rFonts w:ascii="Arial" w:hAnsi="Arial" w:cs="Arial"/>
          <w:sz w:val="24"/>
          <w:szCs w:val="24"/>
        </w:rPr>
        <w:t xml:space="preserve">Maria </w:t>
      </w:r>
      <w:proofErr w:type="spellStart"/>
      <w:r w:rsidR="00F318E3">
        <w:rPr>
          <w:rFonts w:ascii="Arial" w:hAnsi="Arial" w:cs="Arial"/>
          <w:sz w:val="24"/>
          <w:szCs w:val="24"/>
        </w:rPr>
        <w:t>Grella</w:t>
      </w:r>
      <w:proofErr w:type="spellEnd"/>
      <w:r w:rsidR="00F318E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318E3">
        <w:rPr>
          <w:rFonts w:ascii="Arial" w:hAnsi="Arial" w:cs="Arial"/>
          <w:sz w:val="24"/>
          <w:szCs w:val="24"/>
        </w:rPr>
        <w:t>Modenese</w:t>
      </w:r>
      <w:proofErr w:type="spellEnd"/>
      <w:r w:rsidR="00F318E3">
        <w:rPr>
          <w:rFonts w:ascii="Arial" w:hAnsi="Arial" w:cs="Arial"/>
          <w:sz w:val="24"/>
          <w:szCs w:val="24"/>
        </w:rPr>
        <w:t xml:space="preserve"> </w:t>
      </w:r>
      <w:r w:rsidR="00C135C4">
        <w:rPr>
          <w:rFonts w:ascii="Arial" w:hAnsi="Arial" w:cs="Arial"/>
          <w:sz w:val="24"/>
          <w:szCs w:val="24"/>
        </w:rPr>
        <w:t xml:space="preserve">esquina </w:t>
      </w:r>
      <w:proofErr w:type="spellStart"/>
      <w:r w:rsidR="00C135C4">
        <w:rPr>
          <w:rFonts w:ascii="Arial" w:hAnsi="Arial" w:cs="Arial"/>
          <w:sz w:val="24"/>
          <w:szCs w:val="24"/>
        </w:rPr>
        <w:t>Av</w:t>
      </w:r>
      <w:proofErr w:type="spellEnd"/>
      <w:r w:rsidR="00C135C4">
        <w:rPr>
          <w:rFonts w:ascii="Arial" w:hAnsi="Arial" w:cs="Arial"/>
          <w:sz w:val="24"/>
          <w:szCs w:val="24"/>
        </w:rPr>
        <w:t xml:space="preserve"> Domingos </w:t>
      </w:r>
      <w:proofErr w:type="spellStart"/>
      <w:r w:rsidR="00C135C4">
        <w:rPr>
          <w:rFonts w:ascii="Arial" w:hAnsi="Arial" w:cs="Arial"/>
          <w:sz w:val="24"/>
          <w:szCs w:val="24"/>
        </w:rPr>
        <w:t>Tedesco</w:t>
      </w:r>
      <w:proofErr w:type="spellEnd"/>
      <w:r w:rsidR="00C135C4">
        <w:rPr>
          <w:rFonts w:ascii="Arial" w:hAnsi="Arial" w:cs="Arial"/>
          <w:sz w:val="24"/>
          <w:szCs w:val="24"/>
        </w:rPr>
        <w:t xml:space="preserve"> </w:t>
      </w:r>
      <w:r w:rsidR="00E22EF1">
        <w:rPr>
          <w:rFonts w:ascii="Arial" w:hAnsi="Arial" w:cs="Arial"/>
          <w:sz w:val="24"/>
          <w:szCs w:val="24"/>
        </w:rPr>
        <w:t xml:space="preserve">no Bairro </w:t>
      </w:r>
      <w:r w:rsidR="00323BD6">
        <w:rPr>
          <w:rFonts w:ascii="Arial" w:hAnsi="Arial" w:cs="Arial"/>
          <w:sz w:val="24"/>
          <w:szCs w:val="24"/>
        </w:rPr>
        <w:t xml:space="preserve">Jardim </w:t>
      </w:r>
      <w:r w:rsidR="00B503B6">
        <w:rPr>
          <w:rFonts w:ascii="Arial" w:hAnsi="Arial" w:cs="Arial"/>
          <w:sz w:val="24"/>
          <w:szCs w:val="24"/>
        </w:rPr>
        <w:t>Mariana</w:t>
      </w:r>
      <w:r w:rsidR="00A35AE9" w:rsidRPr="00F75516">
        <w:rPr>
          <w:rFonts w:ascii="Arial" w:hAnsi="Arial" w:cs="Arial"/>
          <w:sz w:val="24"/>
          <w:szCs w:val="24"/>
        </w:rPr>
        <w:t xml:space="preserve">.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2850A5">
      <w:pPr>
        <w:tabs>
          <w:tab w:val="left" w:pos="2552"/>
        </w:tabs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“tapa-buracos” </w:t>
      </w:r>
      <w:r w:rsidR="00C135C4">
        <w:rPr>
          <w:rFonts w:ascii="Arial" w:hAnsi="Arial" w:cs="Arial"/>
          <w:sz w:val="24"/>
          <w:szCs w:val="24"/>
        </w:rPr>
        <w:t xml:space="preserve">Rua Maria </w:t>
      </w:r>
      <w:proofErr w:type="spellStart"/>
      <w:r w:rsidR="00C135C4">
        <w:rPr>
          <w:rFonts w:ascii="Arial" w:hAnsi="Arial" w:cs="Arial"/>
          <w:sz w:val="24"/>
          <w:szCs w:val="24"/>
        </w:rPr>
        <w:t>Grella</w:t>
      </w:r>
      <w:proofErr w:type="spellEnd"/>
      <w:r w:rsidR="00C135C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135C4">
        <w:rPr>
          <w:rFonts w:ascii="Arial" w:hAnsi="Arial" w:cs="Arial"/>
          <w:sz w:val="24"/>
          <w:szCs w:val="24"/>
        </w:rPr>
        <w:t>Modenese</w:t>
      </w:r>
      <w:proofErr w:type="spellEnd"/>
      <w:r w:rsidR="00C135C4">
        <w:rPr>
          <w:rFonts w:ascii="Arial" w:hAnsi="Arial" w:cs="Arial"/>
          <w:sz w:val="24"/>
          <w:szCs w:val="24"/>
        </w:rPr>
        <w:t xml:space="preserve"> esquina </w:t>
      </w:r>
      <w:proofErr w:type="spellStart"/>
      <w:r w:rsidR="00C135C4">
        <w:rPr>
          <w:rFonts w:ascii="Arial" w:hAnsi="Arial" w:cs="Arial"/>
          <w:sz w:val="24"/>
          <w:szCs w:val="24"/>
        </w:rPr>
        <w:t>Av</w:t>
      </w:r>
      <w:proofErr w:type="spellEnd"/>
      <w:r w:rsidR="00C135C4">
        <w:rPr>
          <w:rFonts w:ascii="Arial" w:hAnsi="Arial" w:cs="Arial"/>
          <w:sz w:val="24"/>
          <w:szCs w:val="24"/>
        </w:rPr>
        <w:t xml:space="preserve"> Domingos </w:t>
      </w:r>
      <w:proofErr w:type="spellStart"/>
      <w:r w:rsidR="00C135C4">
        <w:rPr>
          <w:rFonts w:ascii="Arial" w:hAnsi="Arial" w:cs="Arial"/>
          <w:sz w:val="24"/>
          <w:szCs w:val="24"/>
        </w:rPr>
        <w:t>Tedesco</w:t>
      </w:r>
      <w:proofErr w:type="spellEnd"/>
      <w:r w:rsidR="00C135C4">
        <w:rPr>
          <w:rFonts w:ascii="Arial" w:hAnsi="Arial" w:cs="Arial"/>
          <w:sz w:val="24"/>
          <w:szCs w:val="24"/>
        </w:rPr>
        <w:t xml:space="preserve"> no Bairro Jardim Mariana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F91D1F" w:rsidP="00A35AE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Conforme reivindicação de munícipes</w:t>
      </w:r>
      <w:r w:rsidR="00A35AE9" w:rsidRPr="00F75516">
        <w:rPr>
          <w:rFonts w:ascii="Arial" w:hAnsi="Arial" w:cs="Arial"/>
        </w:rPr>
        <w:t xml:space="preserve">, este vereador pôde constatar o estado de degradação da </w:t>
      </w:r>
      <w:r w:rsidR="00A35AE9">
        <w:rPr>
          <w:rFonts w:ascii="Arial" w:hAnsi="Arial" w:cs="Arial"/>
        </w:rPr>
        <w:t>malha</w:t>
      </w:r>
      <w:r w:rsidR="00A35AE9"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 w:rsidR="00A35AE9">
        <w:rPr>
          <w:rFonts w:ascii="Arial" w:hAnsi="Arial" w:cs="Arial"/>
        </w:rPr>
        <w:t xml:space="preserve">diariamente </w:t>
      </w:r>
      <w:r w:rsidR="00A35AE9"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</w:t>
      </w:r>
      <w:r w:rsidR="006373BB">
        <w:rPr>
          <w:rFonts w:ascii="Arial" w:hAnsi="Arial" w:cs="Arial"/>
          <w:sz w:val="24"/>
          <w:szCs w:val="24"/>
        </w:rPr>
        <w:t xml:space="preserve">nário “Dr. Tancredo </w:t>
      </w:r>
      <w:r w:rsidR="00F91D1F">
        <w:rPr>
          <w:rFonts w:ascii="Arial" w:hAnsi="Arial" w:cs="Arial"/>
          <w:sz w:val="24"/>
          <w:szCs w:val="24"/>
        </w:rPr>
        <w:t xml:space="preserve">Neves”, em </w:t>
      </w:r>
      <w:r w:rsidR="00B503B6">
        <w:rPr>
          <w:rFonts w:ascii="Arial" w:hAnsi="Arial" w:cs="Arial"/>
          <w:sz w:val="24"/>
          <w:szCs w:val="24"/>
        </w:rPr>
        <w:t>24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F91D1F">
        <w:rPr>
          <w:rFonts w:ascii="Arial" w:hAnsi="Arial" w:cs="Arial"/>
          <w:sz w:val="24"/>
          <w:szCs w:val="24"/>
        </w:rPr>
        <w:t>Ma</w:t>
      </w:r>
      <w:r w:rsidR="00E22EF1">
        <w:rPr>
          <w:rFonts w:ascii="Arial" w:hAnsi="Arial" w:cs="Arial"/>
          <w:sz w:val="24"/>
          <w:szCs w:val="24"/>
        </w:rPr>
        <w:t>io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6373BB">
        <w:rPr>
          <w:rFonts w:ascii="Arial" w:hAnsi="Arial" w:cs="Arial"/>
          <w:sz w:val="24"/>
          <w:szCs w:val="24"/>
        </w:rPr>
        <w:t>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6373BB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Cláudio Peressim</w:t>
      </w:r>
    </w:p>
    <w:p w:rsidR="00A35AE9" w:rsidRPr="00F75516" w:rsidRDefault="00A35AE9" w:rsidP="0077158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  <w:bookmarkStart w:id="0" w:name="_GoBack"/>
      <w:bookmarkEnd w:id="0"/>
    </w:p>
    <w:sectPr w:rsidR="00A35AE9" w:rsidRPr="00F75516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C35" w:rsidRDefault="00752C35">
      <w:r>
        <w:separator/>
      </w:r>
    </w:p>
  </w:endnote>
  <w:endnote w:type="continuationSeparator" w:id="0">
    <w:p w:rsidR="00752C35" w:rsidRDefault="00752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C35" w:rsidRDefault="00752C35">
      <w:r>
        <w:separator/>
      </w:r>
    </w:p>
  </w:footnote>
  <w:footnote w:type="continuationSeparator" w:id="0">
    <w:p w:rsidR="00752C35" w:rsidRDefault="00752C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0A5" w:rsidRDefault="00752C35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1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2850A5" w:rsidRPr="00AE702A" w:rsidRDefault="002850A5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 D´Oeste</w:t>
                </w:r>
              </w:p>
              <w:p w:rsidR="002850A5" w:rsidRPr="00D26CB3" w:rsidRDefault="002850A5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2850A5" w:rsidRDefault="00752C35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1.2pt;height:90.4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1ba79643708c46c7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5650A"/>
    <w:rsid w:val="000D567C"/>
    <w:rsid w:val="001B478A"/>
    <w:rsid w:val="001D1394"/>
    <w:rsid w:val="0028260B"/>
    <w:rsid w:val="002850A5"/>
    <w:rsid w:val="00323BD6"/>
    <w:rsid w:val="0033648A"/>
    <w:rsid w:val="003638C4"/>
    <w:rsid w:val="00373483"/>
    <w:rsid w:val="003D3AA8"/>
    <w:rsid w:val="00442187"/>
    <w:rsid w:val="00454EAC"/>
    <w:rsid w:val="0049057E"/>
    <w:rsid w:val="004B57DB"/>
    <w:rsid w:val="004C67DE"/>
    <w:rsid w:val="004F17A6"/>
    <w:rsid w:val="006373BB"/>
    <w:rsid w:val="00705ABB"/>
    <w:rsid w:val="00752C35"/>
    <w:rsid w:val="00771589"/>
    <w:rsid w:val="00795881"/>
    <w:rsid w:val="007F6221"/>
    <w:rsid w:val="00846872"/>
    <w:rsid w:val="009F196D"/>
    <w:rsid w:val="00A35AE9"/>
    <w:rsid w:val="00A71CAF"/>
    <w:rsid w:val="00A9035B"/>
    <w:rsid w:val="00AE702A"/>
    <w:rsid w:val="00B503B6"/>
    <w:rsid w:val="00C135C4"/>
    <w:rsid w:val="00C316A5"/>
    <w:rsid w:val="00CD613B"/>
    <w:rsid w:val="00CE75AA"/>
    <w:rsid w:val="00CF7F49"/>
    <w:rsid w:val="00D26CB3"/>
    <w:rsid w:val="00DC7CE2"/>
    <w:rsid w:val="00E22EF1"/>
    <w:rsid w:val="00E903BB"/>
    <w:rsid w:val="00EB7D7D"/>
    <w:rsid w:val="00EE7983"/>
    <w:rsid w:val="00EF32B0"/>
    <w:rsid w:val="00F16623"/>
    <w:rsid w:val="00F318E3"/>
    <w:rsid w:val="00F91D1F"/>
    <w:rsid w:val="00FE4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ff70a529-cd2a-494e-a015-a3f1cc2585fc.png" Id="R422e8a8a019a425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ff70a529-cd2a-494e-a015-a3f1cc2585fc.png" Id="R1ba79643708c46c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146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Cíntia Kreft Andrade</cp:lastModifiedBy>
  <cp:revision>19</cp:revision>
  <cp:lastPrinted>2013-01-24T12:50:00Z</cp:lastPrinted>
  <dcterms:created xsi:type="dcterms:W3CDTF">2014-01-14T16:57:00Z</dcterms:created>
  <dcterms:modified xsi:type="dcterms:W3CDTF">2017-05-24T16:16:00Z</dcterms:modified>
</cp:coreProperties>
</file>