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8F8" w:rsidRPr="003108F8" w:rsidRDefault="003108F8" w:rsidP="003108F8">
      <w:pPr>
        <w:pStyle w:val="Ttulo"/>
        <w:rPr>
          <w:rFonts w:ascii="Bookman Old Style" w:hAnsi="Bookman Old Style"/>
          <w:sz w:val="23"/>
          <w:szCs w:val="23"/>
        </w:rPr>
      </w:pPr>
      <w:bookmarkStart w:id="0" w:name="_GoBack"/>
      <w:bookmarkEnd w:id="0"/>
    </w:p>
    <w:p w:rsidR="003108F8" w:rsidRPr="003108F8" w:rsidRDefault="003108F8" w:rsidP="003108F8">
      <w:pPr>
        <w:pStyle w:val="Ttulo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pStyle w:val="Ttulo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pStyle w:val="Ttulo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pStyle w:val="Ttulo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sz w:val="23"/>
          <w:szCs w:val="23"/>
        </w:rPr>
        <w:t>REQUERIMENTO Nº 285 /11</w:t>
      </w:r>
    </w:p>
    <w:p w:rsidR="003108F8" w:rsidRPr="003108F8" w:rsidRDefault="003108F8" w:rsidP="003108F8">
      <w:pPr>
        <w:pStyle w:val="Subttulo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sz w:val="23"/>
          <w:szCs w:val="23"/>
        </w:rPr>
        <w:t>De Informações</w:t>
      </w:r>
    </w:p>
    <w:p w:rsidR="003108F8" w:rsidRPr="003108F8" w:rsidRDefault="003108F8" w:rsidP="003108F8">
      <w:pPr>
        <w:ind w:left="4680"/>
        <w:rPr>
          <w:rFonts w:ascii="Bookman Old Style" w:hAnsi="Bookman Old Style"/>
          <w:b/>
          <w:sz w:val="23"/>
          <w:szCs w:val="23"/>
          <w:u w:val="single"/>
        </w:rPr>
      </w:pPr>
    </w:p>
    <w:p w:rsidR="003108F8" w:rsidRPr="003108F8" w:rsidRDefault="003108F8" w:rsidP="003108F8">
      <w:pPr>
        <w:pStyle w:val="Recuodecorpodetexto"/>
        <w:rPr>
          <w:sz w:val="23"/>
          <w:szCs w:val="23"/>
        </w:rPr>
      </w:pPr>
      <w:r w:rsidRPr="003108F8">
        <w:rPr>
          <w:sz w:val="23"/>
          <w:szCs w:val="23"/>
        </w:rPr>
        <w:t xml:space="preserve">“Acerca de projetos específicos contra a violência, e a criação de um Centro de Referência da Mulher em nosso município.” </w:t>
      </w:r>
    </w:p>
    <w:p w:rsidR="003108F8" w:rsidRPr="003108F8" w:rsidRDefault="003108F8" w:rsidP="003108F8">
      <w:pPr>
        <w:pStyle w:val="Recuodecorpodetexto"/>
        <w:rPr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b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3108F8">
        <w:rPr>
          <w:rFonts w:ascii="Bookman Old Style" w:hAnsi="Bookman Old Style"/>
          <w:sz w:val="23"/>
          <w:szCs w:val="23"/>
        </w:rPr>
        <w:t>que, a maioria dos municípios têm os chamados “</w:t>
      </w:r>
      <w:r w:rsidRPr="003108F8">
        <w:rPr>
          <w:rFonts w:ascii="Bookman Old Style" w:hAnsi="Bookman Old Style"/>
          <w:b/>
          <w:sz w:val="23"/>
          <w:szCs w:val="23"/>
        </w:rPr>
        <w:t>Centro de Referência da Mulher</w:t>
      </w:r>
      <w:r w:rsidRPr="003108F8">
        <w:rPr>
          <w:rFonts w:ascii="Bookman Old Style" w:hAnsi="Bookman Old Style"/>
          <w:sz w:val="23"/>
          <w:szCs w:val="23"/>
        </w:rPr>
        <w:t>” - espaços que tem como principal objetivo, promover e assegurar os direitos das mulheres gratuitamente por meio de orientação jurídica, atendimento social e terapêutico, propor, formular, desenvolver e implantar políticas especiais para as mulheres,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b/>
          <w:sz w:val="23"/>
          <w:szCs w:val="23"/>
        </w:rPr>
        <w:t>Considerando-se</w:t>
      </w:r>
      <w:r w:rsidRPr="003108F8">
        <w:rPr>
          <w:rFonts w:ascii="Bookman Old Style" w:hAnsi="Bookman Old Style"/>
          <w:sz w:val="23"/>
          <w:szCs w:val="23"/>
        </w:rPr>
        <w:t xml:space="preserve"> que em abril de 2007 o nosso município criou uma sala para atendimento à mulher vitimada, junto ao CRASS (Centro de Referência de Assistência Social) – local apropriado para as mulheres serem atendidas com privacidade e respeito, mas segundo informações, a mesma não estaria em pleno funcionamento,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sz w:val="23"/>
          <w:szCs w:val="23"/>
        </w:rPr>
        <w:t xml:space="preserve"> </w:t>
      </w:r>
      <w:r w:rsidRPr="003108F8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3108F8">
        <w:rPr>
          <w:rFonts w:ascii="Bookman Old Style" w:hAnsi="Bookman Old Style"/>
          <w:sz w:val="23"/>
          <w:szCs w:val="23"/>
        </w:rPr>
        <w:t xml:space="preserve">que vários acordos internacionais manifestam claramente que a violência contra a mulher constitui uma violação dos direitos humanos e instruir, prevenir, dar atendimento jurídico e social, contribuir para o fortalecimento da autonomia e o resgate da cidadania das mulheres, é um dever de todos, 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b/>
          <w:sz w:val="23"/>
          <w:szCs w:val="23"/>
        </w:rPr>
        <w:t>Considerando-se</w:t>
      </w:r>
      <w:r w:rsidRPr="003108F8">
        <w:rPr>
          <w:rFonts w:ascii="Bookman Old Style" w:hAnsi="Bookman Old Style"/>
          <w:i/>
          <w:sz w:val="23"/>
          <w:szCs w:val="23"/>
        </w:rPr>
        <w:t xml:space="preserve"> </w:t>
      </w:r>
      <w:r w:rsidRPr="003108F8">
        <w:rPr>
          <w:rFonts w:ascii="Bookman Old Style" w:hAnsi="Bookman Old Style"/>
          <w:sz w:val="23"/>
          <w:szCs w:val="23"/>
        </w:rPr>
        <w:t xml:space="preserve">que recente pesquisa realizada em 25 estados brasileiros, projeta uma chocante estatística - </w:t>
      </w:r>
      <w:r w:rsidRPr="003108F8">
        <w:rPr>
          <w:rFonts w:ascii="Bookman Old Style" w:hAnsi="Bookman Old Style"/>
          <w:sz w:val="23"/>
          <w:szCs w:val="23"/>
          <w:u w:val="single"/>
        </w:rPr>
        <w:t>a cada dois minutos, cinco</w:t>
      </w:r>
      <w:r w:rsidRPr="003108F8">
        <w:rPr>
          <w:rFonts w:ascii="Bookman Old Style" w:hAnsi="Bookman Old Style"/>
          <w:sz w:val="23"/>
          <w:szCs w:val="23"/>
        </w:rPr>
        <w:t xml:space="preserve"> </w:t>
      </w:r>
      <w:r w:rsidRPr="003108F8">
        <w:rPr>
          <w:rFonts w:ascii="Bookman Old Style" w:hAnsi="Bookman Old Style"/>
          <w:sz w:val="23"/>
          <w:szCs w:val="23"/>
          <w:u w:val="single"/>
        </w:rPr>
        <w:t>mulheres são agredidas violentamente no Brasil</w:t>
      </w:r>
      <w:r w:rsidRPr="003108F8">
        <w:rPr>
          <w:rFonts w:ascii="Bookman Old Style" w:hAnsi="Bookman Old Style"/>
          <w:sz w:val="23"/>
          <w:szCs w:val="23"/>
        </w:rPr>
        <w:t xml:space="preserve">, sendo a maioria dessas agressões, em ambientes domésticos e diante dos filhos, 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  <w:r w:rsidRPr="003108F8">
        <w:rPr>
          <w:rFonts w:ascii="Bookman Old Style" w:hAnsi="Bookman Old Style"/>
          <w:b/>
          <w:sz w:val="23"/>
          <w:szCs w:val="23"/>
        </w:rPr>
        <w:t>Considerando-se</w:t>
      </w:r>
      <w:r w:rsidRPr="003108F8">
        <w:rPr>
          <w:rFonts w:ascii="Bookman Old Style" w:hAnsi="Bookman Old Style"/>
          <w:sz w:val="23"/>
          <w:szCs w:val="23"/>
        </w:rPr>
        <w:t xml:space="preserve"> que </w:t>
      </w:r>
      <w:r w:rsidRPr="003108F8">
        <w:rPr>
          <w:rFonts w:ascii="Bookman Old Style" w:hAnsi="Bookman Old Style" w:cs="Arial"/>
          <w:color w:val="000000"/>
          <w:sz w:val="23"/>
          <w:szCs w:val="23"/>
        </w:rPr>
        <w:t>a violência contra a mulher não é um problema isolado do casal e sim um problema social, que deve exigir políticas públicas e ações prioritárias em todas as esferas do poder,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b/>
          <w:sz w:val="23"/>
          <w:szCs w:val="23"/>
        </w:rPr>
        <w:t>REQUEIRO</w:t>
      </w:r>
      <w:r w:rsidRPr="003108F8">
        <w:rPr>
          <w:rFonts w:ascii="Bookman Old Style" w:hAnsi="Bookman Old Style"/>
          <w:sz w:val="23"/>
          <w:szCs w:val="23"/>
        </w:rPr>
        <w:t xml:space="preserve"> à Mesa, na forma regimental, após ouvido o Plenário, oficiar ao senhor Prefeito Municipal, solicitando-lhe as seguintes informações: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pStyle w:val="Recuodecorpodetexto2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sz w:val="23"/>
          <w:szCs w:val="23"/>
        </w:rPr>
        <w:t>1 – Nosso município, tem desenvolvido ações educativas visando prevenir e enfrentar a violência contra as mulheres? Sendo “sim”, citar quais.</w:t>
      </w:r>
    </w:p>
    <w:p w:rsidR="003108F8" w:rsidRPr="003108F8" w:rsidRDefault="003108F8" w:rsidP="003108F8">
      <w:pPr>
        <w:pStyle w:val="Recuodecorpodetexto2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sz w:val="23"/>
          <w:szCs w:val="23"/>
        </w:rPr>
        <w:t>2 – A cidade de Santa Bárbara d’Oeste, faz parte da Campanha Nacional pelo enfrentamento à violência? Em caso afirmativo, favor especificar.</w:t>
      </w:r>
    </w:p>
    <w:p w:rsidR="003108F8" w:rsidRPr="003108F8" w:rsidRDefault="003108F8" w:rsidP="003108F8">
      <w:pPr>
        <w:pStyle w:val="Recuodecorpodetexto2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sz w:val="23"/>
          <w:szCs w:val="23"/>
        </w:rPr>
        <w:t>3 - Existe a possibilidade de ser recriado o “</w:t>
      </w:r>
      <w:r w:rsidRPr="003108F8">
        <w:rPr>
          <w:rFonts w:ascii="Bookman Old Style" w:hAnsi="Bookman Old Style"/>
          <w:b/>
          <w:sz w:val="23"/>
          <w:szCs w:val="23"/>
        </w:rPr>
        <w:t>Centro de Referência da</w:t>
      </w:r>
      <w:r w:rsidRPr="003108F8">
        <w:rPr>
          <w:rFonts w:ascii="Bookman Old Style" w:hAnsi="Bookman Old Style"/>
          <w:sz w:val="23"/>
          <w:szCs w:val="23"/>
        </w:rPr>
        <w:t xml:space="preserve"> </w:t>
      </w:r>
      <w:r w:rsidRPr="003108F8">
        <w:rPr>
          <w:rFonts w:ascii="Bookman Old Style" w:hAnsi="Bookman Old Style"/>
          <w:b/>
          <w:sz w:val="23"/>
          <w:szCs w:val="23"/>
        </w:rPr>
        <w:t>Mulher</w:t>
      </w:r>
      <w:r w:rsidRPr="003108F8">
        <w:rPr>
          <w:rFonts w:ascii="Bookman Old Style" w:hAnsi="Bookman Old Style"/>
          <w:sz w:val="23"/>
          <w:szCs w:val="23"/>
        </w:rPr>
        <w:t xml:space="preserve">”, não a longo prazo, mas já nos próximos meses, para através de um trabalho constante e efetivo as mulheres de nossa cidade, tenham maior proteção e amparo em seus direitos?  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3108F8">
        <w:rPr>
          <w:rFonts w:ascii="Bookman Old Style" w:hAnsi="Bookman Old Style"/>
          <w:sz w:val="23"/>
          <w:szCs w:val="23"/>
        </w:rPr>
        <w:t>Plenário “Dr. Tancredo Neves”, em 19 de Abril de 2011.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3108F8" w:rsidRPr="003108F8" w:rsidRDefault="003108F8" w:rsidP="003108F8">
      <w:pPr>
        <w:pStyle w:val="Ttulo1"/>
        <w:rPr>
          <w:sz w:val="23"/>
          <w:szCs w:val="23"/>
          <w:lang w:val="es-ES_tradnl"/>
        </w:rPr>
      </w:pPr>
      <w:r w:rsidRPr="003108F8">
        <w:rPr>
          <w:sz w:val="23"/>
          <w:szCs w:val="23"/>
          <w:lang w:val="es-ES_tradnl"/>
        </w:rPr>
        <w:t xml:space="preserve">Juca </w:t>
      </w:r>
      <w:proofErr w:type="spellStart"/>
      <w:r w:rsidRPr="003108F8">
        <w:rPr>
          <w:sz w:val="23"/>
          <w:szCs w:val="23"/>
          <w:lang w:val="es-ES_tradnl"/>
        </w:rPr>
        <w:t>Bortolucci</w:t>
      </w:r>
      <w:proofErr w:type="spellEnd"/>
    </w:p>
    <w:p w:rsidR="003108F8" w:rsidRPr="003108F8" w:rsidRDefault="003108F8" w:rsidP="003108F8">
      <w:pPr>
        <w:jc w:val="center"/>
        <w:rPr>
          <w:rFonts w:ascii="Bookman Old Style" w:hAnsi="Bookman Old Style"/>
          <w:b/>
          <w:bCs/>
          <w:sz w:val="23"/>
          <w:szCs w:val="23"/>
        </w:rPr>
      </w:pPr>
      <w:r w:rsidRPr="003108F8">
        <w:rPr>
          <w:rFonts w:ascii="Bookman Old Style" w:hAnsi="Bookman Old Style"/>
          <w:b/>
          <w:bCs/>
          <w:sz w:val="23"/>
          <w:szCs w:val="23"/>
        </w:rPr>
        <w:t>-Vereador e 2º Secretário-</w:t>
      </w:r>
    </w:p>
    <w:p w:rsidR="003108F8" w:rsidRPr="003108F8" w:rsidRDefault="003108F8" w:rsidP="003108F8">
      <w:pPr>
        <w:ind w:firstLine="1440"/>
        <w:jc w:val="both"/>
        <w:rPr>
          <w:rFonts w:ascii="Bookman Old Style" w:hAnsi="Bookman Old Style"/>
          <w:sz w:val="23"/>
          <w:szCs w:val="23"/>
        </w:rPr>
      </w:pPr>
    </w:p>
    <w:p w:rsidR="009F196D" w:rsidRPr="003108F8" w:rsidRDefault="009F196D" w:rsidP="00CD613B">
      <w:pPr>
        <w:rPr>
          <w:sz w:val="23"/>
          <w:szCs w:val="23"/>
        </w:rPr>
      </w:pPr>
    </w:p>
    <w:sectPr w:rsidR="009F196D" w:rsidRPr="003108F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0F" w:rsidRDefault="00030C0F">
      <w:r>
        <w:separator/>
      </w:r>
    </w:p>
  </w:endnote>
  <w:endnote w:type="continuationSeparator" w:id="0">
    <w:p w:rsidR="00030C0F" w:rsidRDefault="0003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0F" w:rsidRDefault="00030C0F">
      <w:r>
        <w:separator/>
      </w:r>
    </w:p>
  </w:footnote>
  <w:footnote w:type="continuationSeparator" w:id="0">
    <w:p w:rsidR="00030C0F" w:rsidRDefault="00030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0C0F"/>
    <w:rsid w:val="001D1394"/>
    <w:rsid w:val="003108F8"/>
    <w:rsid w:val="003D3AA8"/>
    <w:rsid w:val="004C67DE"/>
    <w:rsid w:val="009F196D"/>
    <w:rsid w:val="00A9035B"/>
    <w:rsid w:val="00C80AB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3108F8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3108F8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3108F8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3108F8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3108F8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3108F8"/>
    <w:rPr>
      <w:rFonts w:ascii="Bookman Old Style" w:hAnsi="Bookman Old Style"/>
      <w:sz w:val="24"/>
      <w:szCs w:val="28"/>
    </w:rPr>
  </w:style>
  <w:style w:type="paragraph" w:styleId="Subttulo">
    <w:name w:val="Subtitle"/>
    <w:basedOn w:val="Normal"/>
    <w:link w:val="SubttuloChar"/>
    <w:qFormat/>
    <w:rsid w:val="003108F8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3108F8"/>
    <w:rPr>
      <w:b/>
      <w:sz w:val="28"/>
      <w:szCs w:val="28"/>
      <w:u w:val="single"/>
    </w:rPr>
  </w:style>
  <w:style w:type="paragraph" w:styleId="Recuodecorpodetexto2">
    <w:name w:val="Body Text Indent 2"/>
    <w:basedOn w:val="Normal"/>
    <w:link w:val="Recuodecorpodetexto2Char"/>
    <w:rsid w:val="003108F8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108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