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62C8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63D6B">
        <w:rPr>
          <w:rFonts w:ascii="Arial" w:hAnsi="Arial" w:cs="Arial"/>
          <w:sz w:val="24"/>
          <w:szCs w:val="24"/>
        </w:rPr>
        <w:t xml:space="preserve">Mococa, </w:t>
      </w:r>
      <w:r w:rsidR="00962C8E">
        <w:rPr>
          <w:rFonts w:ascii="Arial" w:hAnsi="Arial" w:cs="Arial"/>
          <w:sz w:val="24"/>
          <w:szCs w:val="24"/>
        </w:rPr>
        <w:t xml:space="preserve">nº 479 e </w:t>
      </w:r>
      <w:r w:rsidR="00A63D6B">
        <w:rPr>
          <w:rFonts w:ascii="Arial" w:hAnsi="Arial" w:cs="Arial"/>
          <w:sz w:val="24"/>
          <w:szCs w:val="24"/>
        </w:rPr>
        <w:t>591,</w:t>
      </w:r>
      <w:r w:rsidR="006247E9">
        <w:rPr>
          <w:rFonts w:ascii="Arial" w:hAnsi="Arial" w:cs="Arial"/>
          <w:sz w:val="24"/>
          <w:szCs w:val="24"/>
        </w:rPr>
        <w:t xml:space="preserve"> </w:t>
      </w:r>
      <w:r w:rsidR="00962C8E">
        <w:rPr>
          <w:rFonts w:ascii="Arial" w:hAnsi="Arial" w:cs="Arial"/>
          <w:sz w:val="24"/>
          <w:szCs w:val="24"/>
        </w:rPr>
        <w:t>no bairro</w:t>
      </w:r>
      <w:r w:rsidR="00A63D6B">
        <w:rPr>
          <w:rFonts w:ascii="Arial" w:hAnsi="Arial" w:cs="Arial"/>
          <w:sz w:val="24"/>
          <w:szCs w:val="24"/>
        </w:rPr>
        <w:t xml:space="preserve"> Jardim das Laranjeiras.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A63D6B">
        <w:rPr>
          <w:rFonts w:ascii="Arial" w:hAnsi="Arial" w:cs="Arial"/>
          <w:bCs/>
          <w:sz w:val="24"/>
          <w:szCs w:val="24"/>
        </w:rPr>
        <w:t>Mococa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A63D6B">
        <w:rPr>
          <w:rFonts w:ascii="Arial" w:hAnsi="Arial" w:cs="Arial"/>
          <w:bCs/>
          <w:sz w:val="24"/>
          <w:szCs w:val="24"/>
        </w:rPr>
        <w:t xml:space="preserve">591 e próximo ao </w:t>
      </w:r>
      <w:r w:rsidR="00962C8E">
        <w:rPr>
          <w:rFonts w:ascii="Arial" w:hAnsi="Arial" w:cs="Arial"/>
          <w:bCs/>
          <w:sz w:val="24"/>
          <w:szCs w:val="24"/>
        </w:rPr>
        <w:t xml:space="preserve">nº </w:t>
      </w:r>
      <w:r w:rsidR="00A63D6B">
        <w:rPr>
          <w:rFonts w:ascii="Arial" w:hAnsi="Arial" w:cs="Arial"/>
          <w:bCs/>
          <w:sz w:val="24"/>
          <w:szCs w:val="24"/>
        </w:rPr>
        <w:t>479</w:t>
      </w:r>
      <w:r w:rsidRPr="00F75516">
        <w:rPr>
          <w:rFonts w:ascii="Arial" w:hAnsi="Arial" w:cs="Arial"/>
          <w:bCs/>
          <w:sz w:val="24"/>
          <w:szCs w:val="24"/>
        </w:rPr>
        <w:t>, no bairro Jardim da</w:t>
      </w:r>
      <w:r w:rsidR="00962C8E">
        <w:rPr>
          <w:rFonts w:ascii="Arial" w:hAnsi="Arial" w:cs="Arial"/>
          <w:bCs/>
          <w:sz w:val="24"/>
          <w:szCs w:val="24"/>
        </w:rPr>
        <w:t>s</w:t>
      </w:r>
      <w:r w:rsidR="00A63D6B">
        <w:rPr>
          <w:rFonts w:ascii="Arial" w:hAnsi="Arial" w:cs="Arial"/>
          <w:bCs/>
          <w:sz w:val="24"/>
          <w:szCs w:val="24"/>
        </w:rPr>
        <w:t xml:space="preserve">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4D4BF2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4D4BF2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A63D6B">
        <w:rPr>
          <w:rFonts w:ascii="Arial" w:hAnsi="Arial" w:cs="Arial"/>
        </w:rPr>
        <w:t>trafegam. É uma rua de grande</w:t>
      </w:r>
      <w:r w:rsidR="00A63D6B" w:rsidRPr="00F75516">
        <w:rPr>
          <w:rFonts w:ascii="Arial" w:hAnsi="Arial" w:cs="Arial"/>
        </w:rPr>
        <w:t xml:space="preserve"> </w:t>
      </w:r>
      <w:r w:rsidR="00A63D6B">
        <w:rPr>
          <w:rFonts w:ascii="Arial" w:hAnsi="Arial" w:cs="Arial"/>
        </w:rPr>
        <w:t>movimento, pois est</w:t>
      </w:r>
      <w:r w:rsidR="00962C8E">
        <w:rPr>
          <w:rFonts w:ascii="Arial" w:hAnsi="Arial" w:cs="Arial"/>
        </w:rPr>
        <w:t>á instalada ali a Casa de Maria – um ponto de encontro de famílias moradoras em diversos bairros</w:t>
      </w:r>
      <w:bookmarkStart w:id="0" w:name="_GoBack"/>
      <w:bookmarkEnd w:id="0"/>
      <w:r w:rsidR="00962C8E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09D1">
        <w:rPr>
          <w:rFonts w:ascii="Arial" w:hAnsi="Arial" w:cs="Arial"/>
          <w:sz w:val="24"/>
          <w:szCs w:val="24"/>
        </w:rPr>
        <w:t>19 de maio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962C8E" w:rsidRDefault="00962C8E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4C" w:rsidRDefault="00AD614C">
      <w:r>
        <w:separator/>
      </w:r>
    </w:p>
  </w:endnote>
  <w:endnote w:type="continuationSeparator" w:id="0">
    <w:p w:rsidR="00AD614C" w:rsidRDefault="00AD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4C" w:rsidRDefault="00AD614C">
      <w:r>
        <w:separator/>
      </w:r>
    </w:p>
  </w:footnote>
  <w:footnote w:type="continuationSeparator" w:id="0">
    <w:p w:rsidR="00AD614C" w:rsidRDefault="00AD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6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67c7ad41444c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77209"/>
    <w:rsid w:val="003D3AA8"/>
    <w:rsid w:val="00442187"/>
    <w:rsid w:val="00454EAC"/>
    <w:rsid w:val="0049057E"/>
    <w:rsid w:val="004B57DB"/>
    <w:rsid w:val="004C67DE"/>
    <w:rsid w:val="004D4BF2"/>
    <w:rsid w:val="006247E9"/>
    <w:rsid w:val="00705ABB"/>
    <w:rsid w:val="00795881"/>
    <w:rsid w:val="00962C8E"/>
    <w:rsid w:val="009F196D"/>
    <w:rsid w:val="00A35AE9"/>
    <w:rsid w:val="00A63D6B"/>
    <w:rsid w:val="00A71CAF"/>
    <w:rsid w:val="00A9035B"/>
    <w:rsid w:val="00AD614C"/>
    <w:rsid w:val="00AE702A"/>
    <w:rsid w:val="00BE77EE"/>
    <w:rsid w:val="00CD613B"/>
    <w:rsid w:val="00CE75AA"/>
    <w:rsid w:val="00CF7F49"/>
    <w:rsid w:val="00D26CB3"/>
    <w:rsid w:val="00D409D1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f79f6c-0176-4fac-afd0-25c484e365a1.png" Id="R35944841051f41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f79f6c-0176-4fac-afd0-25c484e365a1.png" Id="Re167c7ad41444c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2017-05-19T15:01:00Z</dcterms:created>
  <dcterms:modified xsi:type="dcterms:W3CDTF">2017-05-19T15:06:00Z</dcterms:modified>
</cp:coreProperties>
</file>