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1272D5">
        <w:rPr>
          <w:rFonts w:ascii="Arial" w:hAnsi="Arial" w:cs="Arial"/>
          <w:sz w:val="24"/>
          <w:szCs w:val="24"/>
        </w:rPr>
        <w:t>colocação da Placa de nomenclatura</w:t>
      </w:r>
      <w:r w:rsidR="003465D2">
        <w:rPr>
          <w:rFonts w:ascii="Arial" w:hAnsi="Arial" w:cs="Arial"/>
          <w:sz w:val="24"/>
          <w:szCs w:val="24"/>
        </w:rPr>
        <w:t xml:space="preserve"> </w:t>
      </w:r>
      <w:r w:rsidR="001272D5">
        <w:rPr>
          <w:rFonts w:ascii="Arial" w:hAnsi="Arial" w:cs="Arial"/>
          <w:sz w:val="24"/>
          <w:szCs w:val="24"/>
        </w:rPr>
        <w:t>n</w:t>
      </w:r>
      <w:r w:rsidR="003465D2">
        <w:rPr>
          <w:rFonts w:ascii="Arial" w:hAnsi="Arial" w:cs="Arial"/>
          <w:sz w:val="24"/>
          <w:szCs w:val="24"/>
        </w:rPr>
        <w:t>a Praça Aparício Colucci localizado na Rua Cariris defronte a Paróquia Santo Antônio no Jd. São Francisco II. (A).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5D2" w:rsidRDefault="00A35AE9" w:rsidP="003465D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1272D5">
        <w:rPr>
          <w:rFonts w:ascii="Arial" w:hAnsi="Arial" w:cs="Arial"/>
          <w:sz w:val="24"/>
          <w:szCs w:val="24"/>
        </w:rPr>
        <w:t>colocação da Placa de nomenclatura na Praça Aparício Colucci localizado na Rua Cariris defronte a Paróquia Santo Antônio no Jd. São Francisco II.</w:t>
      </w:r>
    </w:p>
    <w:p w:rsidR="00315074" w:rsidRDefault="00315074" w:rsidP="00315074">
      <w:pPr>
        <w:jc w:val="both"/>
        <w:rPr>
          <w:rFonts w:ascii="Arial" w:hAnsi="Arial" w:cs="Arial"/>
          <w:sz w:val="24"/>
          <w:szCs w:val="24"/>
        </w:rPr>
      </w:pP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53F" w:rsidRDefault="001272D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amigos da família Colucci</w:t>
      </w:r>
      <w:r w:rsidR="00802B72">
        <w:rPr>
          <w:rFonts w:ascii="Arial" w:hAnsi="Arial" w:cs="Arial"/>
          <w:sz w:val="24"/>
          <w:szCs w:val="24"/>
        </w:rPr>
        <w:t xml:space="preserve">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 xml:space="preserve">esta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>, pois</w:t>
      </w:r>
      <w:r>
        <w:rPr>
          <w:rFonts w:ascii="Arial" w:hAnsi="Arial" w:cs="Arial"/>
          <w:sz w:val="24"/>
          <w:szCs w:val="24"/>
        </w:rPr>
        <w:t xml:space="preserve"> a Lei</w:t>
      </w:r>
      <w:r w:rsidR="007E457D">
        <w:rPr>
          <w:rFonts w:ascii="Arial" w:hAnsi="Arial" w:cs="Arial"/>
          <w:sz w:val="24"/>
          <w:szCs w:val="24"/>
        </w:rPr>
        <w:t xml:space="preserve"> nº 3852/2016</w:t>
      </w:r>
      <w:r w:rsidR="00BA116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foi sancionada </w:t>
      </w:r>
      <w:r w:rsidR="007E457D">
        <w:rPr>
          <w:rFonts w:ascii="Arial" w:hAnsi="Arial" w:cs="Arial"/>
          <w:sz w:val="24"/>
          <w:szCs w:val="24"/>
        </w:rPr>
        <w:t xml:space="preserve">em </w:t>
      </w:r>
      <w:r w:rsidR="00BA116F">
        <w:rPr>
          <w:rFonts w:ascii="Arial" w:hAnsi="Arial" w:cs="Arial"/>
          <w:sz w:val="24"/>
          <w:szCs w:val="24"/>
        </w:rPr>
        <w:t xml:space="preserve">30/06/2016 </w:t>
      </w:r>
      <w:r w:rsidR="007E457D">
        <w:rPr>
          <w:rFonts w:ascii="Arial" w:hAnsi="Arial" w:cs="Arial"/>
          <w:sz w:val="24"/>
          <w:szCs w:val="24"/>
        </w:rPr>
        <w:t>e</w:t>
      </w:r>
      <w:r w:rsidR="00BA1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até o presente momento não foi instalada a referida Placa de nomenclatura.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8079F">
        <w:rPr>
          <w:rFonts w:ascii="Arial" w:hAnsi="Arial" w:cs="Arial"/>
          <w:sz w:val="24"/>
          <w:szCs w:val="24"/>
        </w:rPr>
        <w:t>1</w:t>
      </w:r>
      <w:r w:rsidR="003465D2">
        <w:rPr>
          <w:rFonts w:ascii="Arial" w:hAnsi="Arial" w:cs="Arial"/>
          <w:sz w:val="24"/>
          <w:szCs w:val="24"/>
        </w:rPr>
        <w:t>7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D21DB3">
        <w:rPr>
          <w:rFonts w:ascii="Arial" w:hAnsi="Arial" w:cs="Arial"/>
          <w:sz w:val="24"/>
          <w:szCs w:val="24"/>
        </w:rPr>
        <w:t>Maio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21DB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Pr="00EC6F25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-</w:t>
      </w:r>
    </w:p>
    <w:sectPr w:rsidR="00500F3C" w:rsidRPr="00EC6F2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1D2D" wp14:editId="107309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0855" wp14:editId="7AFF67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A2D7C" wp14:editId="4C6FD47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da0cfac75749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200D0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272D5"/>
    <w:rsid w:val="00137B93"/>
    <w:rsid w:val="00156568"/>
    <w:rsid w:val="00156957"/>
    <w:rsid w:val="00172468"/>
    <w:rsid w:val="00174963"/>
    <w:rsid w:val="001940C0"/>
    <w:rsid w:val="00195FAC"/>
    <w:rsid w:val="001A1E9E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65D2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E457D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A116F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1DB3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ab1ce2-582b-47a0-846f-2274d0e83117.png" Id="R9a3696daa0804d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ab1ce2-582b-47a0-846f-2274d0e83117.png" Id="Rb9da0cfac75749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0531-C835-4F99-A6CD-8BB607B0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138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131</cp:revision>
  <cp:lastPrinted>2013-01-24T12:50:00Z</cp:lastPrinted>
  <dcterms:created xsi:type="dcterms:W3CDTF">2014-01-31T13:18:00Z</dcterms:created>
  <dcterms:modified xsi:type="dcterms:W3CDTF">2017-05-18T14:45:00Z</dcterms:modified>
</cp:coreProperties>
</file>