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</w:t>
      </w:r>
      <w:r w:rsidR="00FD0C17">
        <w:rPr>
          <w:rFonts w:ascii="Arial" w:hAnsi="Arial" w:cs="Arial"/>
          <w:sz w:val="24"/>
          <w:szCs w:val="24"/>
        </w:rPr>
        <w:t xml:space="preserve">02 </w:t>
      </w:r>
      <w:r w:rsidR="00BD0D42" w:rsidRPr="00BD0D42">
        <w:rPr>
          <w:rFonts w:ascii="Arial" w:hAnsi="Arial" w:cs="Arial"/>
          <w:sz w:val="24"/>
          <w:szCs w:val="24"/>
        </w:rPr>
        <w:t>lâmpada</w:t>
      </w:r>
      <w:r w:rsidR="00FD0C17">
        <w:rPr>
          <w:rFonts w:ascii="Arial" w:hAnsi="Arial" w:cs="Arial"/>
          <w:sz w:val="24"/>
          <w:szCs w:val="24"/>
        </w:rPr>
        <w:t>s sequenciais na esquina d</w:t>
      </w:r>
      <w:r w:rsidR="00BD0D42" w:rsidRPr="00BD0D42">
        <w:rPr>
          <w:rFonts w:ascii="Arial" w:hAnsi="Arial" w:cs="Arial"/>
          <w:sz w:val="24"/>
          <w:szCs w:val="24"/>
        </w:rPr>
        <w:t xml:space="preserve">a </w:t>
      </w:r>
      <w:r w:rsidR="005742A3">
        <w:rPr>
          <w:rFonts w:ascii="Arial" w:hAnsi="Arial" w:cs="Arial"/>
          <w:sz w:val="24"/>
          <w:szCs w:val="24"/>
        </w:rPr>
        <w:t xml:space="preserve">Avenida </w:t>
      </w:r>
      <w:r w:rsidR="00FD0C17">
        <w:rPr>
          <w:rFonts w:ascii="Arial" w:hAnsi="Arial" w:cs="Arial"/>
          <w:sz w:val="24"/>
          <w:szCs w:val="24"/>
        </w:rPr>
        <w:t>Lázaro Gonçalves de Oliveira nas proximidades da Igreja Deus Conosco no Parque do Lago.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</w:t>
      </w:r>
      <w:r w:rsidR="00FD0C17">
        <w:rPr>
          <w:rFonts w:ascii="Arial" w:hAnsi="Arial" w:cs="Arial"/>
          <w:sz w:val="24"/>
          <w:szCs w:val="24"/>
        </w:rPr>
        <w:t xml:space="preserve">02 </w:t>
      </w:r>
      <w:r w:rsidR="00FD0C17" w:rsidRPr="00BD0D42">
        <w:rPr>
          <w:rFonts w:ascii="Arial" w:hAnsi="Arial" w:cs="Arial"/>
          <w:sz w:val="24"/>
          <w:szCs w:val="24"/>
        </w:rPr>
        <w:t>lâmpada</w:t>
      </w:r>
      <w:r w:rsidR="00FD0C17">
        <w:rPr>
          <w:rFonts w:ascii="Arial" w:hAnsi="Arial" w:cs="Arial"/>
          <w:sz w:val="24"/>
          <w:szCs w:val="24"/>
        </w:rPr>
        <w:t>s sequenciais na esquina d</w:t>
      </w:r>
      <w:r w:rsidR="00FD0C17" w:rsidRPr="00BD0D42">
        <w:rPr>
          <w:rFonts w:ascii="Arial" w:hAnsi="Arial" w:cs="Arial"/>
          <w:sz w:val="24"/>
          <w:szCs w:val="24"/>
        </w:rPr>
        <w:t xml:space="preserve">a </w:t>
      </w:r>
      <w:r w:rsidR="00FD0C17">
        <w:rPr>
          <w:rFonts w:ascii="Arial" w:hAnsi="Arial" w:cs="Arial"/>
          <w:sz w:val="24"/>
          <w:szCs w:val="24"/>
        </w:rPr>
        <w:t>Avenida Lázaro Gonçalves de Oliveira nas proximidades da Igreja Deus Conosco no Parque do Lago.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</w:t>
      </w:r>
      <w:r w:rsidR="00FD0C17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1705e9e2c648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42A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0C17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288b4e-0a21-45d8-b4be-bd980b6e3e08.png" Id="Ra0c1c97cd2bd46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288b4e-0a21-45d8-b4be-bd980b6e3e08.png" Id="R0d1705e9e2c648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BA6F-C3E7-4986-BF99-759E2E43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127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293</cp:revision>
  <cp:lastPrinted>2014-10-17T18:19:00Z</cp:lastPrinted>
  <dcterms:created xsi:type="dcterms:W3CDTF">2014-01-16T16:53:00Z</dcterms:created>
  <dcterms:modified xsi:type="dcterms:W3CDTF">2017-05-17T10:51:00Z</dcterms:modified>
</cp:coreProperties>
</file>