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6666F9" w:rsidP="00D665E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em área pública, </w:t>
      </w:r>
      <w:r w:rsidR="00753889">
        <w:rPr>
          <w:rFonts w:ascii="Arial" w:hAnsi="Arial" w:cs="Arial"/>
          <w:sz w:val="24"/>
          <w:szCs w:val="24"/>
        </w:rPr>
        <w:t>localizada</w:t>
      </w:r>
      <w:r w:rsidR="00FF7031">
        <w:rPr>
          <w:rFonts w:ascii="Arial" w:hAnsi="Arial" w:cs="Arial"/>
          <w:sz w:val="24"/>
          <w:szCs w:val="24"/>
        </w:rPr>
        <w:t xml:space="preserve"> na Avenida Antônio</w:t>
      </w:r>
      <w:r w:rsidR="00D05958">
        <w:rPr>
          <w:rFonts w:ascii="Arial" w:hAnsi="Arial" w:cs="Arial"/>
          <w:sz w:val="24"/>
          <w:szCs w:val="24"/>
        </w:rPr>
        <w:t xml:space="preserve"> Pedroso, no canteiro lateral do</w:t>
      </w:r>
      <w:r w:rsidR="00FF7031">
        <w:rPr>
          <w:rFonts w:ascii="Arial" w:hAnsi="Arial" w:cs="Arial"/>
          <w:sz w:val="24"/>
          <w:szCs w:val="24"/>
        </w:rPr>
        <w:t xml:space="preserve"> Bairro Conjunto Habitacional dos Trabalhadores</w:t>
      </w:r>
      <w:r w:rsidR="00D665E8" w:rsidRPr="00D665E8">
        <w:rPr>
          <w:rFonts w:ascii="Arial" w:hAnsi="Arial" w:cs="Arial"/>
          <w:sz w:val="24"/>
          <w:szCs w:val="24"/>
        </w:rPr>
        <w:t>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5958" w:rsidRPr="00D05958" w:rsidRDefault="009A7C1A" w:rsidP="00D05958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80E36">
        <w:rPr>
          <w:rFonts w:ascii="Arial" w:hAnsi="Arial" w:cs="Arial"/>
          <w:bCs/>
          <w:sz w:val="24"/>
          <w:szCs w:val="24"/>
        </w:rPr>
        <w:t xml:space="preserve">roçagem de mato em área </w:t>
      </w:r>
      <w:r w:rsidR="00D05958" w:rsidRPr="00D05958">
        <w:rPr>
          <w:rFonts w:ascii="Arial" w:hAnsi="Arial" w:cs="Arial"/>
          <w:bCs/>
          <w:sz w:val="24"/>
          <w:szCs w:val="24"/>
        </w:rPr>
        <w:t>pública, localizada na Avenida Antônio Pedroso, no canteiro lateral do Bairro Conjunto Habitacional dos Trabalhadores.</w:t>
      </w: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7031">
        <w:rPr>
          <w:rFonts w:ascii="Arial" w:hAnsi="Arial" w:cs="Arial"/>
          <w:sz w:val="24"/>
          <w:szCs w:val="24"/>
        </w:rPr>
        <w:t>16</w:t>
      </w:r>
      <w:r w:rsidR="00D665E8">
        <w:rPr>
          <w:rFonts w:ascii="Arial" w:hAnsi="Arial" w:cs="Arial"/>
          <w:sz w:val="24"/>
          <w:szCs w:val="24"/>
        </w:rPr>
        <w:t xml:space="preserve"> 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F80E3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8F" w:rsidRDefault="00A1058F">
      <w:r>
        <w:separator/>
      </w:r>
    </w:p>
  </w:endnote>
  <w:endnote w:type="continuationSeparator" w:id="0">
    <w:p w:rsidR="00A1058F" w:rsidRDefault="00A1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8F" w:rsidRDefault="00A1058F">
      <w:r>
        <w:separator/>
      </w:r>
    </w:p>
  </w:footnote>
  <w:footnote w:type="continuationSeparator" w:id="0">
    <w:p w:rsidR="00A1058F" w:rsidRDefault="00A10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ffa47ef9e940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F53B9"/>
    <w:rsid w:val="0033648A"/>
    <w:rsid w:val="00373483"/>
    <w:rsid w:val="003D3AA8"/>
    <w:rsid w:val="003E06F5"/>
    <w:rsid w:val="00454EAC"/>
    <w:rsid w:val="00461690"/>
    <w:rsid w:val="00466D3F"/>
    <w:rsid w:val="0049057E"/>
    <w:rsid w:val="004B1921"/>
    <w:rsid w:val="004B57DB"/>
    <w:rsid w:val="004C67DE"/>
    <w:rsid w:val="005D76D9"/>
    <w:rsid w:val="006666F9"/>
    <w:rsid w:val="00680FAF"/>
    <w:rsid w:val="00705ABB"/>
    <w:rsid w:val="00753889"/>
    <w:rsid w:val="007D1A37"/>
    <w:rsid w:val="009A7C1A"/>
    <w:rsid w:val="009F196D"/>
    <w:rsid w:val="00A1058F"/>
    <w:rsid w:val="00A71CAF"/>
    <w:rsid w:val="00A9035B"/>
    <w:rsid w:val="00AD35BA"/>
    <w:rsid w:val="00AE702A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E903BB"/>
    <w:rsid w:val="00EB7D7D"/>
    <w:rsid w:val="00EE7983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0289d9-ed1f-4b7b-a5f2-42eef229507a.png" Id="R0370fd0da86049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0289d9-ed1f-4b7b-a5f2-42eef229507a.png" Id="R2fffa47ef9e940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2017-05-16T19:37:00Z</dcterms:created>
  <dcterms:modified xsi:type="dcterms:W3CDTF">2017-05-18T15:44:00Z</dcterms:modified>
</cp:coreProperties>
</file>