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7E191C">
        <w:rPr>
          <w:rFonts w:ascii="Arial" w:hAnsi="Arial" w:cs="Arial"/>
          <w:sz w:val="24"/>
          <w:szCs w:val="24"/>
        </w:rPr>
        <w:t>limpeza da canaleta da Rua Cristiano Augusto Claus defronte o nº 296 no Recreio Alvorada</w:t>
      </w:r>
      <w:r w:rsidR="00B167FC">
        <w:rPr>
          <w:rFonts w:ascii="Arial" w:hAnsi="Arial" w:cs="Arial"/>
          <w:sz w:val="24"/>
          <w:szCs w:val="24"/>
        </w:rPr>
        <w:t>.</w:t>
      </w:r>
      <w:r w:rsidR="000E5177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A35AE9" w:rsidP="00B167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7E191C">
        <w:rPr>
          <w:rFonts w:ascii="Arial" w:hAnsi="Arial" w:cs="Arial"/>
          <w:sz w:val="24"/>
          <w:szCs w:val="24"/>
        </w:rPr>
        <w:t>limpeza da canaleta da Rua Cristiano Augusto Claus defronte o nº 296 no Recreio Alvorada.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167FC" w:rsidRDefault="00B167FC" w:rsidP="00B167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4C47E4" w:rsidRPr="004D60EE" w:rsidRDefault="00B167FC" w:rsidP="00B167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167FC" w:rsidRDefault="00B167F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35FAF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</w:t>
      </w:r>
      <w:r w:rsidR="009E61E9">
        <w:rPr>
          <w:rFonts w:ascii="Arial" w:hAnsi="Arial" w:cs="Arial"/>
          <w:sz w:val="24"/>
          <w:szCs w:val="24"/>
        </w:rPr>
        <w:t xml:space="preserve">elo </w:t>
      </w:r>
      <w:r w:rsidR="00545045">
        <w:rPr>
          <w:rFonts w:ascii="Arial" w:hAnsi="Arial" w:cs="Arial"/>
          <w:sz w:val="24"/>
          <w:szCs w:val="24"/>
        </w:rPr>
        <w:t>morador d</w:t>
      </w:r>
      <w:r w:rsidR="009E61E9">
        <w:rPr>
          <w:rFonts w:ascii="Arial" w:hAnsi="Arial" w:cs="Arial"/>
          <w:sz w:val="24"/>
          <w:szCs w:val="24"/>
        </w:rPr>
        <w:t>o endereço acima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9E61E9">
        <w:rPr>
          <w:rFonts w:ascii="Arial" w:hAnsi="Arial" w:cs="Arial"/>
          <w:sz w:val="24"/>
          <w:szCs w:val="24"/>
        </w:rPr>
        <w:t>as águas da chuva assorearam a manilha e a canaleta, o proprietário fez a limpeza da manilha, porém devido a grande quantidade de terra não foi possível limpar a canaleta que serve para o escoamento das águas. Da forma que se encontra sem local adequado para o escoamento as águas vão invadir a estrada estragando o serviço recentemente realizado.</w:t>
      </w:r>
    </w:p>
    <w:p w:rsidR="00435FAF" w:rsidRDefault="00435FA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67FC">
        <w:rPr>
          <w:rFonts w:ascii="Arial" w:hAnsi="Arial" w:cs="Arial"/>
          <w:sz w:val="24"/>
          <w:szCs w:val="24"/>
        </w:rPr>
        <w:t>1</w:t>
      </w:r>
      <w:r w:rsidR="0072182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5804a24ff4c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7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5FAF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45045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182F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191C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61E9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67FC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7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809c2b-555d-4b2e-910a-6d663baa2e0c.png" Id="R7b1dc77f7a0e44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809c2b-555d-4b2e-910a-6d663baa2e0c.png" Id="Raac5804a24ff4c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F5C2-AA24-45D3-8951-C893AFEB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295</cp:revision>
  <cp:lastPrinted>2014-10-17T18:19:00Z</cp:lastPrinted>
  <dcterms:created xsi:type="dcterms:W3CDTF">2014-01-16T16:53:00Z</dcterms:created>
  <dcterms:modified xsi:type="dcterms:W3CDTF">2017-05-11T13:06:00Z</dcterms:modified>
</cp:coreProperties>
</file>