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E0645" w:rsidRDefault="004C47E4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D52845">
        <w:rPr>
          <w:rFonts w:ascii="Arial" w:hAnsi="Arial" w:cs="Arial"/>
          <w:sz w:val="24"/>
          <w:szCs w:val="24"/>
        </w:rPr>
        <w:t xml:space="preserve">roçagem e limpeza </w:t>
      </w:r>
      <w:r w:rsidR="006B05EA">
        <w:rPr>
          <w:rFonts w:ascii="Arial" w:hAnsi="Arial" w:cs="Arial"/>
          <w:sz w:val="24"/>
          <w:szCs w:val="24"/>
        </w:rPr>
        <w:t xml:space="preserve">da área publica localizada na Rua </w:t>
      </w:r>
      <w:r w:rsidR="005E7816">
        <w:rPr>
          <w:rFonts w:ascii="Arial" w:hAnsi="Arial" w:cs="Arial"/>
          <w:sz w:val="24"/>
          <w:szCs w:val="24"/>
        </w:rPr>
        <w:t>João Gilberto Franchi, ao lado e nos fundos da residência de nº 302 no Jd. das Orquídeas. (Foto anexa).</w:t>
      </w:r>
      <w:r w:rsidR="00E274E8">
        <w:rPr>
          <w:rFonts w:ascii="Arial" w:hAnsi="Arial" w:cs="Arial"/>
          <w:sz w:val="24"/>
          <w:szCs w:val="24"/>
        </w:rPr>
        <w:t xml:space="preserve"> </w:t>
      </w:r>
      <w:r w:rsidR="008E0645">
        <w:rPr>
          <w:rFonts w:ascii="Arial" w:hAnsi="Arial" w:cs="Arial"/>
          <w:sz w:val="24"/>
          <w:szCs w:val="24"/>
        </w:rPr>
        <w:t>(A)</w:t>
      </w:r>
    </w:p>
    <w:p w:rsidR="00582B47" w:rsidRDefault="00582B47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Default="00A35AE9" w:rsidP="003557B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D52845">
        <w:rPr>
          <w:rFonts w:ascii="Arial" w:hAnsi="Arial" w:cs="Arial"/>
          <w:sz w:val="24"/>
          <w:szCs w:val="24"/>
        </w:rPr>
        <w:t xml:space="preserve">roçagem e limpeza </w:t>
      </w:r>
      <w:r w:rsidR="006B05EA">
        <w:rPr>
          <w:rFonts w:ascii="Arial" w:hAnsi="Arial" w:cs="Arial"/>
          <w:sz w:val="24"/>
          <w:szCs w:val="24"/>
        </w:rPr>
        <w:t xml:space="preserve">da área publica localizada na Rua </w:t>
      </w:r>
      <w:r w:rsidR="005E7816">
        <w:rPr>
          <w:rFonts w:ascii="Arial" w:hAnsi="Arial" w:cs="Arial"/>
          <w:sz w:val="24"/>
          <w:szCs w:val="24"/>
        </w:rPr>
        <w:t>João Gilberto Franchi, ao lado e nos fundos da residência de nº 302 no Jd. das Orquídeas.</w:t>
      </w:r>
    </w:p>
    <w:p w:rsidR="006B05EA" w:rsidRDefault="006B05E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44C3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5E7816">
        <w:rPr>
          <w:rFonts w:ascii="Arial" w:hAnsi="Arial" w:cs="Arial"/>
          <w:sz w:val="24"/>
          <w:szCs w:val="24"/>
        </w:rPr>
        <w:t xml:space="preserve"> pela moradora da residência acima</w:t>
      </w:r>
      <w:r w:rsidR="00656452">
        <w:rPr>
          <w:rFonts w:ascii="Arial" w:hAnsi="Arial" w:cs="Arial"/>
          <w:sz w:val="24"/>
          <w:szCs w:val="24"/>
        </w:rPr>
        <w:t xml:space="preserve"> solicitando essa providencia, </w:t>
      </w:r>
      <w:r w:rsidR="006B05EA">
        <w:rPr>
          <w:rFonts w:ascii="Arial" w:hAnsi="Arial" w:cs="Arial"/>
          <w:sz w:val="24"/>
          <w:szCs w:val="24"/>
        </w:rPr>
        <w:t xml:space="preserve">pois da forma que se encontra </w:t>
      </w:r>
      <w:r w:rsidR="005E7816">
        <w:rPr>
          <w:rFonts w:ascii="Arial" w:hAnsi="Arial" w:cs="Arial"/>
          <w:sz w:val="24"/>
          <w:szCs w:val="24"/>
        </w:rPr>
        <w:t xml:space="preserve">o mato </w:t>
      </w:r>
      <w:r w:rsidR="006B05EA">
        <w:rPr>
          <w:rFonts w:ascii="Arial" w:hAnsi="Arial" w:cs="Arial"/>
          <w:sz w:val="24"/>
          <w:szCs w:val="24"/>
        </w:rPr>
        <w:t>está favorecendo o aparecimento de animais peçonhentos, causando transtornos e insegurança.</w:t>
      </w:r>
    </w:p>
    <w:p w:rsidR="0072375F" w:rsidRDefault="0072375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B05EA" w:rsidRDefault="006B05EA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863BE" w:rsidRPr="00582B47" w:rsidRDefault="00A35AE9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7943">
        <w:rPr>
          <w:rFonts w:ascii="Arial" w:hAnsi="Arial" w:cs="Arial"/>
          <w:sz w:val="24"/>
          <w:szCs w:val="24"/>
        </w:rPr>
        <w:t>0</w:t>
      </w:r>
      <w:r w:rsidR="005E781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07943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E2E31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5E7816" w:rsidRDefault="005E78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7816" w:rsidRDefault="005E78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E7816" w:rsidRDefault="005E78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A7E97" w:rsidRDefault="003A7E97" w:rsidP="003A7E97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3A7E97" w:rsidRDefault="003A7E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52181" w:rsidRDefault="003A7E97" w:rsidP="003A7E9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30000" cy="3240000"/>
            <wp:effectExtent l="0" t="0" r="8890" b="0"/>
            <wp:docPr id="8" name="Imagem 8" descr="C:\Users\jfornasari\AppData\Local\Microsoft\Windows\INetCache\Content.Word\IMG-2017050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fornasari\AppData\Local\Microsoft\Windows\INetCache\Content.Word\IMG-20170509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1A2958" wp14:editId="01B0F5A2">
            <wp:extent cx="2430000" cy="3240000"/>
            <wp:effectExtent l="0" t="0" r="8890" b="0"/>
            <wp:docPr id="9" name="Imagem 9" descr="C:\Users\jfornasari\AppData\Local\Microsoft\Windows\INetCache\Content.Word\IMG-2017050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fornasari\AppData\Local\Microsoft\Windows\INetCache\Content.Word\IMG-20170509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97" w:rsidRDefault="003A7E97" w:rsidP="003A7E9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7E97" w:rsidRDefault="003A7E97" w:rsidP="003A7E9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da área publica localizada na Rua João Gilberto Franchi, ao lado e nos fundos da residência de nº 302 no Jd. </w:t>
      </w:r>
      <w:proofErr w:type="gramStart"/>
      <w:r>
        <w:rPr>
          <w:rFonts w:ascii="Arial" w:hAnsi="Arial" w:cs="Arial"/>
          <w:sz w:val="24"/>
          <w:szCs w:val="24"/>
        </w:rPr>
        <w:t>das</w:t>
      </w:r>
      <w:proofErr w:type="gramEnd"/>
      <w:r>
        <w:rPr>
          <w:rFonts w:ascii="Arial" w:hAnsi="Arial" w:cs="Arial"/>
          <w:sz w:val="24"/>
          <w:szCs w:val="24"/>
        </w:rPr>
        <w:t xml:space="preserve"> Orquídeas.</w:t>
      </w:r>
    </w:p>
    <w:sectPr w:rsidR="003A7E97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FED88" wp14:editId="16A86D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8BDA54" wp14:editId="4E43ABF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FBE3C1" wp14:editId="515D47AB">
                                <wp:extent cx="1024255" cy="1143000"/>
                                <wp:effectExtent l="0" t="0" r="4445" b="0"/>
                                <wp:docPr id="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63FBE3C1" wp14:editId="515D47AB">
                          <wp:extent cx="1024255" cy="1143000"/>
                          <wp:effectExtent l="0" t="0" r="4445" b="0"/>
                          <wp:docPr id="7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5524645ddf4f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1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D7FE6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390D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57B6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7E9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2B47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E7816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05EA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2375F"/>
    <w:rsid w:val="00743D4C"/>
    <w:rsid w:val="0075218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064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6E9B"/>
    <w:rsid w:val="009627F2"/>
    <w:rsid w:val="00967D19"/>
    <w:rsid w:val="009763EE"/>
    <w:rsid w:val="00976643"/>
    <w:rsid w:val="00977CC8"/>
    <w:rsid w:val="00977E80"/>
    <w:rsid w:val="009833C3"/>
    <w:rsid w:val="009902C4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668B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E31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052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576CA"/>
    <w:rsid w:val="00D57C9B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74E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94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883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1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15a6779b-1856-4dd1-ab76-f18c873b246d.png" Id="Rd7c001f0495241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15a6779b-1856-4dd1-ab76-f18c873b246d.png" Id="Ra05524645ddf4f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20F7-C841-4167-8E33-C6A39E33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298</cp:revision>
  <cp:lastPrinted>2014-10-17T18:19:00Z</cp:lastPrinted>
  <dcterms:created xsi:type="dcterms:W3CDTF">2014-01-16T16:53:00Z</dcterms:created>
  <dcterms:modified xsi:type="dcterms:W3CDTF">2017-05-09T20:49:00Z</dcterms:modified>
</cp:coreProperties>
</file>