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E446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9E446C">
        <w:rPr>
          <w:rFonts w:ascii="Arial" w:hAnsi="Arial" w:cs="Arial"/>
          <w:sz w:val="24"/>
          <w:szCs w:val="24"/>
        </w:rPr>
        <w:t xml:space="preserve"> no cruzamento da Rua Emboabas e Rua </w:t>
      </w:r>
      <w:proofErr w:type="spellStart"/>
      <w:r w:rsidR="009E446C">
        <w:rPr>
          <w:rFonts w:ascii="Arial" w:hAnsi="Arial" w:cs="Arial"/>
          <w:sz w:val="24"/>
          <w:szCs w:val="24"/>
        </w:rPr>
        <w:t>Camaiuras</w:t>
      </w:r>
      <w:proofErr w:type="spellEnd"/>
      <w:r w:rsidR="009E446C">
        <w:rPr>
          <w:rFonts w:ascii="Arial" w:hAnsi="Arial" w:cs="Arial"/>
          <w:sz w:val="24"/>
          <w:szCs w:val="24"/>
        </w:rPr>
        <w:t>, no Bairro Jardim Santa Rita de Cássia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E446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9E446C">
        <w:rPr>
          <w:rFonts w:ascii="Arial" w:hAnsi="Arial" w:cs="Arial"/>
          <w:bCs/>
          <w:sz w:val="24"/>
          <w:szCs w:val="24"/>
        </w:rPr>
        <w:t xml:space="preserve">o cruzamento da </w:t>
      </w:r>
      <w:proofErr w:type="gramStart"/>
      <w:r w:rsidR="009E446C">
        <w:rPr>
          <w:rFonts w:ascii="Arial" w:hAnsi="Arial" w:cs="Arial"/>
          <w:bCs/>
          <w:sz w:val="24"/>
          <w:szCs w:val="24"/>
        </w:rPr>
        <w:t>rua</w:t>
      </w:r>
      <w:proofErr w:type="gramEnd"/>
      <w:r w:rsidR="009E446C">
        <w:rPr>
          <w:rFonts w:ascii="Arial" w:hAnsi="Arial" w:cs="Arial"/>
          <w:bCs/>
          <w:sz w:val="24"/>
          <w:szCs w:val="24"/>
        </w:rPr>
        <w:t xml:space="preserve"> Emboabas e Rua </w:t>
      </w:r>
      <w:proofErr w:type="spellStart"/>
      <w:r w:rsidR="009E446C">
        <w:rPr>
          <w:rFonts w:ascii="Arial" w:hAnsi="Arial" w:cs="Arial"/>
          <w:bCs/>
          <w:sz w:val="24"/>
          <w:szCs w:val="24"/>
        </w:rPr>
        <w:t>Camaiuras</w:t>
      </w:r>
      <w:proofErr w:type="spellEnd"/>
      <w:r w:rsidR="009E446C">
        <w:rPr>
          <w:rFonts w:ascii="Arial" w:hAnsi="Arial" w:cs="Arial"/>
          <w:bCs/>
          <w:sz w:val="24"/>
          <w:szCs w:val="24"/>
        </w:rPr>
        <w:t>, no</w:t>
      </w:r>
      <w:r w:rsidRPr="00F75516">
        <w:rPr>
          <w:rFonts w:ascii="Arial" w:hAnsi="Arial" w:cs="Arial"/>
          <w:bCs/>
          <w:sz w:val="24"/>
          <w:szCs w:val="24"/>
        </w:rPr>
        <w:t xml:space="preserve"> bairro Jardim </w:t>
      </w:r>
      <w:r w:rsidR="009E446C">
        <w:rPr>
          <w:rFonts w:ascii="Arial" w:hAnsi="Arial" w:cs="Arial"/>
          <w:bCs/>
          <w:sz w:val="24"/>
          <w:szCs w:val="24"/>
        </w:rPr>
        <w:t>Santa Rita de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446C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446C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9E446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E446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B9" w:rsidRDefault="003F4CB9">
      <w:r>
        <w:separator/>
      </w:r>
    </w:p>
  </w:endnote>
  <w:endnote w:type="continuationSeparator" w:id="0">
    <w:p w:rsidR="003F4CB9" w:rsidRDefault="003F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B9" w:rsidRDefault="003F4CB9">
      <w:r>
        <w:separator/>
      </w:r>
    </w:p>
  </w:footnote>
  <w:footnote w:type="continuationSeparator" w:id="0">
    <w:p w:rsidR="003F4CB9" w:rsidRDefault="003F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4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E44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E44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0bc44f2ff745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B186C"/>
    <w:rsid w:val="003D3AA8"/>
    <w:rsid w:val="003F4CB9"/>
    <w:rsid w:val="00442187"/>
    <w:rsid w:val="00454EAC"/>
    <w:rsid w:val="0049057E"/>
    <w:rsid w:val="004B57DB"/>
    <w:rsid w:val="004C67DE"/>
    <w:rsid w:val="00705ABB"/>
    <w:rsid w:val="00795881"/>
    <w:rsid w:val="009E446C"/>
    <w:rsid w:val="009F196D"/>
    <w:rsid w:val="00A35AE9"/>
    <w:rsid w:val="00A71CAF"/>
    <w:rsid w:val="00A9035B"/>
    <w:rsid w:val="00AE702A"/>
    <w:rsid w:val="00BC740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80bd22-2ef8-4d13-af43-ec5f185bf309.png" Id="R0bc949a12505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80bd22-2ef8-4d13-af43-ec5f185bf309.png" Id="Rf90bc44f2ff745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2017-05-05T17:50:00Z</dcterms:created>
  <dcterms:modified xsi:type="dcterms:W3CDTF">2017-05-05T17:57:00Z</dcterms:modified>
</cp:coreProperties>
</file>