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4247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 w:rsidR="00E3795F">
        <w:rPr>
          <w:rFonts w:ascii="Arial" w:hAnsi="Arial" w:cs="Arial"/>
          <w:sz w:val="24"/>
          <w:szCs w:val="24"/>
        </w:rPr>
        <w:t xml:space="preserve">e serviços de extração de árvores entre os números 219 e 251, da </w:t>
      </w:r>
      <w:proofErr w:type="gramStart"/>
      <w:r w:rsidR="00E3795F">
        <w:rPr>
          <w:rFonts w:ascii="Arial" w:hAnsi="Arial" w:cs="Arial"/>
          <w:sz w:val="24"/>
          <w:szCs w:val="24"/>
        </w:rPr>
        <w:t>Rua Tamoios, no Jardim</w:t>
      </w:r>
      <w:proofErr w:type="gramEnd"/>
      <w:r w:rsidR="00E3795F">
        <w:rPr>
          <w:rFonts w:ascii="Arial" w:hAnsi="Arial" w:cs="Arial"/>
          <w:sz w:val="24"/>
          <w:szCs w:val="24"/>
        </w:rPr>
        <w:t xml:space="preserve"> São Francisco.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</w:t>
      </w:r>
      <w:r w:rsidR="00E3795F">
        <w:rPr>
          <w:rFonts w:ascii="Arial" w:hAnsi="Arial" w:cs="Arial"/>
          <w:bCs/>
          <w:sz w:val="24"/>
          <w:szCs w:val="24"/>
        </w:rPr>
        <w:t xml:space="preserve"> extração de árvores localizadas entre os números 219 e 251, no Jardim São Francisco.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E461E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 xml:space="preserve">do bairro, </w:t>
      </w:r>
      <w:r w:rsidR="00E3795F">
        <w:rPr>
          <w:rFonts w:ascii="Arial" w:hAnsi="Arial" w:cs="Arial"/>
          <w:sz w:val="24"/>
          <w:szCs w:val="24"/>
        </w:rPr>
        <w:t xml:space="preserve">em especial a Sra. Maria Carvalho, solicitam a extração de árvores entre os números 219 e 251, pois apresentam problemas na calçada, oferecendo riscos de acidentes aos pedestres. Por ser de porte médio, as árvores prejudicam uma melhor iluminação no local que fica muito escuro à noite, </w:t>
      </w:r>
      <w:proofErr w:type="gramStart"/>
      <w:r w:rsidR="00E3795F">
        <w:rPr>
          <w:rFonts w:ascii="Arial" w:hAnsi="Arial" w:cs="Arial"/>
          <w:sz w:val="24"/>
          <w:szCs w:val="24"/>
        </w:rPr>
        <w:t>otimizando</w:t>
      </w:r>
      <w:proofErr w:type="gramEnd"/>
      <w:r w:rsidR="00E3795F">
        <w:rPr>
          <w:rFonts w:ascii="Arial" w:hAnsi="Arial" w:cs="Arial"/>
          <w:sz w:val="24"/>
          <w:szCs w:val="24"/>
        </w:rPr>
        <w:t xml:space="preserve"> riscos à segurança dos moradores.</w:t>
      </w:r>
    </w:p>
    <w:p w:rsidR="00E3795F" w:rsidRDefault="00E3795F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0E37">
        <w:rPr>
          <w:rFonts w:ascii="Arial" w:hAnsi="Arial" w:cs="Arial"/>
          <w:sz w:val="24"/>
          <w:szCs w:val="24"/>
        </w:rPr>
        <w:t>03 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06f99293c843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42ddc5-b21a-4fb1-8696-bfe25e555ec2.png" Id="R928f43e40e3841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42ddc5-b21a-4fb1-8696-bfe25e555ec2.png" Id="Rac06f99293c843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3AEA-E369-485A-B08B-B72ADA10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2017-05-03T17:27:00Z</dcterms:created>
  <dcterms:modified xsi:type="dcterms:W3CDTF">2017-05-03T17:27:00Z</dcterms:modified>
</cp:coreProperties>
</file>