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58A9">
        <w:rPr>
          <w:rFonts w:ascii="Arial" w:hAnsi="Arial" w:cs="Arial"/>
          <w:sz w:val="24"/>
          <w:szCs w:val="24"/>
        </w:rPr>
        <w:t>Avenida Tiradentes</w:t>
      </w:r>
      <w:r w:rsidR="00B81026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5F58A9">
        <w:rPr>
          <w:rFonts w:ascii="Arial" w:hAnsi="Arial" w:cs="Arial"/>
          <w:sz w:val="24"/>
          <w:szCs w:val="24"/>
        </w:rPr>
        <w:t>Osny</w:t>
      </w:r>
      <w:proofErr w:type="spellEnd"/>
      <w:r w:rsidR="005F58A9">
        <w:rPr>
          <w:rFonts w:ascii="Arial" w:hAnsi="Arial" w:cs="Arial"/>
          <w:sz w:val="24"/>
          <w:szCs w:val="24"/>
        </w:rPr>
        <w:t xml:space="preserve"> Martins da Cruz</w:t>
      </w:r>
      <w:r w:rsidR="00B81026">
        <w:rPr>
          <w:rFonts w:ascii="Arial" w:hAnsi="Arial" w:cs="Arial"/>
          <w:sz w:val="24"/>
          <w:szCs w:val="24"/>
        </w:rPr>
        <w:t xml:space="preserve">, no bairro </w:t>
      </w:r>
      <w:r w:rsidR="005F58A9">
        <w:rPr>
          <w:rFonts w:ascii="Arial" w:hAnsi="Arial" w:cs="Arial"/>
          <w:sz w:val="24"/>
          <w:szCs w:val="24"/>
        </w:rPr>
        <w:t>Centro</w:t>
      </w:r>
      <w:r w:rsidR="00B81026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Área pública </w:t>
      </w:r>
      <w:r w:rsidR="00B81026">
        <w:rPr>
          <w:rFonts w:ascii="Arial" w:hAnsi="Arial" w:cs="Arial"/>
          <w:sz w:val="24"/>
          <w:szCs w:val="24"/>
        </w:rPr>
        <w:t xml:space="preserve">localizado na </w:t>
      </w:r>
      <w:r w:rsidR="005F58A9">
        <w:rPr>
          <w:rFonts w:ascii="Arial" w:hAnsi="Arial" w:cs="Arial"/>
          <w:sz w:val="24"/>
          <w:szCs w:val="24"/>
        </w:rPr>
        <w:t xml:space="preserve">Avenida Tiradentes esquina com a Rua </w:t>
      </w:r>
      <w:proofErr w:type="spellStart"/>
      <w:r w:rsidR="005F58A9">
        <w:rPr>
          <w:rFonts w:ascii="Arial" w:hAnsi="Arial" w:cs="Arial"/>
          <w:sz w:val="24"/>
          <w:szCs w:val="24"/>
        </w:rPr>
        <w:t>Osny</w:t>
      </w:r>
      <w:proofErr w:type="spellEnd"/>
      <w:r w:rsidR="005F58A9">
        <w:rPr>
          <w:rFonts w:ascii="Arial" w:hAnsi="Arial" w:cs="Arial"/>
          <w:sz w:val="24"/>
          <w:szCs w:val="24"/>
        </w:rPr>
        <w:t xml:space="preserve"> Martins da Cruz, no bairro Centro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B81026">
        <w:rPr>
          <w:rFonts w:ascii="Arial" w:hAnsi="Arial" w:cs="Arial"/>
        </w:rPr>
        <w:t>utilização da área.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5F58A9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7004A">
        <w:rPr>
          <w:rFonts w:ascii="Arial" w:hAnsi="Arial" w:cs="Arial"/>
          <w:sz w:val="24"/>
          <w:szCs w:val="24"/>
        </w:rPr>
        <w:t>Ma</w:t>
      </w:r>
      <w:r w:rsidR="005F58A9">
        <w:rPr>
          <w:rFonts w:ascii="Arial" w:hAnsi="Arial" w:cs="Arial"/>
          <w:sz w:val="24"/>
          <w:szCs w:val="24"/>
        </w:rPr>
        <w:t>io</w:t>
      </w:r>
      <w:bookmarkStart w:id="0" w:name="_GoBack"/>
      <w:bookmarkEnd w:id="0"/>
      <w:r w:rsidR="00B8102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E" w:rsidRDefault="0087283E">
      <w:r>
        <w:separator/>
      </w:r>
    </w:p>
  </w:endnote>
  <w:endnote w:type="continuationSeparator" w:id="0">
    <w:p w:rsidR="0087283E" w:rsidRDefault="008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E" w:rsidRDefault="0087283E">
      <w:r>
        <w:separator/>
      </w:r>
    </w:p>
  </w:footnote>
  <w:footnote w:type="continuationSeparator" w:id="0">
    <w:p w:rsidR="0087283E" w:rsidRDefault="0087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c9803186f64c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58A9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004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f9dfe0-e0bb-40b4-9d37-396f2ce3b3e6.png" Id="Re5ccd13b3e9f46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f9dfe0-e0bb-40b4-9d37-396f2ce3b3e6.png" Id="Rb1c9803186f6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2017-05-02T13:20:00Z</dcterms:created>
  <dcterms:modified xsi:type="dcterms:W3CDTF">2017-05-02T13:20:00Z</dcterms:modified>
</cp:coreProperties>
</file>