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AA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22AA6">
        <w:rPr>
          <w:rFonts w:ascii="Arial" w:hAnsi="Arial" w:cs="Arial"/>
          <w:sz w:val="24"/>
          <w:szCs w:val="24"/>
        </w:rPr>
        <w:t xml:space="preserve">Teresina, </w:t>
      </w:r>
      <w:r w:rsidR="00E77F74">
        <w:rPr>
          <w:rFonts w:ascii="Arial" w:hAnsi="Arial" w:cs="Arial"/>
          <w:sz w:val="24"/>
          <w:szCs w:val="24"/>
        </w:rPr>
        <w:t xml:space="preserve">nº 592 e </w:t>
      </w:r>
      <w:r w:rsidR="00C22AA6">
        <w:rPr>
          <w:rFonts w:ascii="Arial" w:hAnsi="Arial" w:cs="Arial"/>
          <w:sz w:val="24"/>
          <w:szCs w:val="24"/>
        </w:rPr>
        <w:t>779,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C22AA6">
        <w:rPr>
          <w:rFonts w:ascii="Arial" w:hAnsi="Arial" w:cs="Arial"/>
          <w:bCs/>
          <w:sz w:val="24"/>
          <w:szCs w:val="24"/>
        </w:rPr>
        <w:t xml:space="preserve">Teresina, </w:t>
      </w:r>
      <w:r w:rsidR="00E77F74">
        <w:rPr>
          <w:rFonts w:ascii="Arial" w:hAnsi="Arial" w:cs="Arial"/>
          <w:bCs/>
          <w:sz w:val="24"/>
          <w:szCs w:val="24"/>
        </w:rPr>
        <w:t xml:space="preserve">em frente aos números 592 e </w:t>
      </w:r>
      <w:r w:rsidR="00C22AA6">
        <w:rPr>
          <w:rFonts w:ascii="Arial" w:hAnsi="Arial" w:cs="Arial"/>
          <w:bCs/>
          <w:sz w:val="24"/>
          <w:szCs w:val="24"/>
        </w:rPr>
        <w:t>779</w:t>
      </w:r>
      <w:r w:rsidR="00592846">
        <w:rPr>
          <w:rFonts w:ascii="Arial" w:hAnsi="Arial" w:cs="Arial"/>
          <w:bCs/>
          <w:sz w:val="24"/>
          <w:szCs w:val="24"/>
        </w:rPr>
        <w:t xml:space="preserve">, no bairro </w:t>
      </w:r>
      <w:r w:rsidR="00C22AA6">
        <w:rPr>
          <w:rFonts w:ascii="Arial" w:hAnsi="Arial" w:cs="Arial"/>
          <w:bCs/>
          <w:sz w:val="24"/>
          <w:szCs w:val="24"/>
        </w:rPr>
        <w:t>Planalto do Sol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77F7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que o DAE (Departamento de Água e Esgoto) efetuou reparos necessários nos dois locais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 xml:space="preserve"> que ainda não retornou para refazer a camada asfáltica – fato este que vem prejudicando os moradores, devido à poeira e barro gerados, e motoristas que por esta via trafegam.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2AA6">
        <w:rPr>
          <w:rFonts w:ascii="Arial" w:hAnsi="Arial" w:cs="Arial"/>
          <w:sz w:val="24"/>
          <w:szCs w:val="24"/>
        </w:rPr>
        <w:t>27 de abril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40" w:rsidRDefault="00D74C40">
      <w:r>
        <w:separator/>
      </w:r>
    </w:p>
  </w:endnote>
  <w:endnote w:type="continuationSeparator" w:id="0">
    <w:p w:rsidR="00D74C40" w:rsidRDefault="00D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40" w:rsidRDefault="00D74C40">
      <w:r>
        <w:separator/>
      </w:r>
    </w:p>
  </w:footnote>
  <w:footnote w:type="continuationSeparator" w:id="0">
    <w:p w:rsidR="00D74C40" w:rsidRDefault="00D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66e7317c034f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14E5E"/>
    <w:rsid w:val="00592846"/>
    <w:rsid w:val="00595FE7"/>
    <w:rsid w:val="00705ABB"/>
    <w:rsid w:val="00795881"/>
    <w:rsid w:val="009F196D"/>
    <w:rsid w:val="00A35AE9"/>
    <w:rsid w:val="00A71CAF"/>
    <w:rsid w:val="00A9035B"/>
    <w:rsid w:val="00AE702A"/>
    <w:rsid w:val="00BA593F"/>
    <w:rsid w:val="00C22AA6"/>
    <w:rsid w:val="00CD613B"/>
    <w:rsid w:val="00CE75AA"/>
    <w:rsid w:val="00CF7F49"/>
    <w:rsid w:val="00D26CB3"/>
    <w:rsid w:val="00D74C40"/>
    <w:rsid w:val="00E77F74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8036af-2e8d-4d8c-b635-73e9244234a4.png" Id="Rac59501fe4704d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8036af-2e8d-4d8c-b635-73e9244234a4.png" Id="Re566e7317c03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2017-04-27T17:54:00Z</dcterms:created>
  <dcterms:modified xsi:type="dcterms:W3CDTF">2017-04-27T17:59:00Z</dcterms:modified>
</cp:coreProperties>
</file>