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4026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F63AE3">
        <w:rPr>
          <w:rFonts w:ascii="Arial" w:hAnsi="Arial" w:cs="Arial"/>
          <w:sz w:val="24"/>
          <w:szCs w:val="24"/>
        </w:rPr>
        <w:t xml:space="preserve">Rua </w:t>
      </w:r>
      <w:r w:rsidR="0033119B">
        <w:rPr>
          <w:rFonts w:ascii="Arial" w:hAnsi="Arial" w:cs="Arial"/>
          <w:sz w:val="24"/>
          <w:szCs w:val="24"/>
        </w:rPr>
        <w:t>Araçatuba</w:t>
      </w:r>
      <w:r w:rsidR="00DF6119">
        <w:rPr>
          <w:rFonts w:ascii="Arial" w:hAnsi="Arial" w:cs="Arial"/>
          <w:sz w:val="24"/>
          <w:szCs w:val="24"/>
        </w:rPr>
        <w:t xml:space="preserve">, próximo ao nº </w:t>
      </w:r>
      <w:r w:rsidR="000A22D7">
        <w:rPr>
          <w:rFonts w:ascii="Arial" w:hAnsi="Arial" w:cs="Arial"/>
          <w:sz w:val="24"/>
          <w:szCs w:val="24"/>
        </w:rPr>
        <w:t>928 e 944</w:t>
      </w:r>
      <w:r w:rsidR="000B55C4">
        <w:rPr>
          <w:rFonts w:ascii="Arial" w:hAnsi="Arial" w:cs="Arial"/>
          <w:sz w:val="24"/>
          <w:szCs w:val="24"/>
        </w:rPr>
        <w:t>,</w:t>
      </w:r>
      <w:r w:rsidR="00993E64">
        <w:rPr>
          <w:rFonts w:ascii="Arial" w:hAnsi="Arial" w:cs="Arial"/>
          <w:sz w:val="24"/>
          <w:szCs w:val="24"/>
        </w:rPr>
        <w:t xml:space="preserve"> </w:t>
      </w:r>
      <w:r w:rsidR="00AC33C1">
        <w:rPr>
          <w:rFonts w:ascii="Arial" w:hAnsi="Arial" w:cs="Arial"/>
          <w:sz w:val="24"/>
          <w:szCs w:val="24"/>
        </w:rPr>
        <w:t xml:space="preserve">no bairro </w:t>
      </w:r>
      <w:r w:rsidR="0033119B">
        <w:rPr>
          <w:rFonts w:ascii="Arial" w:hAnsi="Arial" w:cs="Arial"/>
          <w:sz w:val="24"/>
          <w:szCs w:val="24"/>
        </w:rPr>
        <w:t>Loteamento Planalto do Sol.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0A22D7">
        <w:rPr>
          <w:rFonts w:ascii="Arial" w:hAnsi="Arial" w:cs="Arial"/>
          <w:sz w:val="24"/>
          <w:szCs w:val="24"/>
        </w:rPr>
        <w:t>Rua Araçatuba, próximo ao nº 928 e 944, no bairro Loteamento Planalto do Sol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E02C1D">
        <w:rPr>
          <w:rFonts w:ascii="Arial" w:hAnsi="Arial" w:cs="Arial"/>
          <w:sz w:val="24"/>
          <w:szCs w:val="24"/>
        </w:rPr>
        <w:t>24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F63AE3">
        <w:rPr>
          <w:rFonts w:ascii="Arial" w:hAnsi="Arial" w:cs="Arial"/>
          <w:sz w:val="24"/>
          <w:szCs w:val="24"/>
        </w:rPr>
        <w:t>Abril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6F2" w:rsidRDefault="003856F2">
      <w:r>
        <w:separator/>
      </w:r>
    </w:p>
  </w:endnote>
  <w:endnote w:type="continuationSeparator" w:id="0">
    <w:p w:rsidR="003856F2" w:rsidRDefault="00385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6F2" w:rsidRDefault="003856F2">
      <w:r>
        <w:separator/>
      </w:r>
    </w:p>
  </w:footnote>
  <w:footnote w:type="continuationSeparator" w:id="0">
    <w:p w:rsidR="003856F2" w:rsidRDefault="003856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863589dbea44b0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22D7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119B"/>
    <w:rsid w:val="0033648A"/>
    <w:rsid w:val="00341650"/>
    <w:rsid w:val="00363235"/>
    <w:rsid w:val="00364D9B"/>
    <w:rsid w:val="00367E1D"/>
    <w:rsid w:val="00373483"/>
    <w:rsid w:val="003856F2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744B"/>
    <w:rsid w:val="00907766"/>
    <w:rsid w:val="009345FE"/>
    <w:rsid w:val="009362A1"/>
    <w:rsid w:val="00943CB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6B8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DF6119"/>
    <w:rsid w:val="00E02C1D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63AE3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2d89955-bcae-4c5e-ad9b-e7faaa9ada57.png" Id="R8e197892e8ad4de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2d89955-bcae-4c5e-ad9b-e7faaa9ada57.png" Id="R7863589dbea44b0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3</cp:revision>
  <cp:lastPrinted>2016-07-12T12:32:00Z</cp:lastPrinted>
  <dcterms:created xsi:type="dcterms:W3CDTF">2017-04-18T13:27:00Z</dcterms:created>
  <dcterms:modified xsi:type="dcterms:W3CDTF">2017-04-24T17:34:00Z</dcterms:modified>
</cp:coreProperties>
</file>