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D874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a roçagem de mato alto em Rotatória localizado na </w:t>
      </w:r>
      <w:r w:rsidR="00D87468">
        <w:rPr>
          <w:rFonts w:ascii="Arial" w:hAnsi="Arial" w:cs="Arial"/>
          <w:sz w:val="24"/>
          <w:szCs w:val="24"/>
        </w:rPr>
        <w:t>Rua Padre Arthur Sampaio esquina com a Rua Dr. Sebastião de P. Coelho, no bairro Conjunto Habitacional Roberto Romano</w:t>
      </w:r>
      <w:r w:rsidR="00D87468">
        <w:rPr>
          <w:rFonts w:ascii="Arial" w:hAnsi="Arial" w:cs="Arial"/>
          <w:sz w:val="24"/>
          <w:szCs w:val="24"/>
        </w:rPr>
        <w:t>.</w:t>
      </w:r>
    </w:p>
    <w:p w:rsidR="00D87468" w:rsidRDefault="00D87468" w:rsidP="00D8746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87468" w:rsidRDefault="00D87468" w:rsidP="00D8746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a roçagem de mato alto em Rotatória localizado na </w:t>
      </w:r>
      <w:r w:rsidR="00D87468">
        <w:rPr>
          <w:rFonts w:ascii="Arial" w:hAnsi="Arial" w:cs="Arial"/>
          <w:sz w:val="24"/>
          <w:szCs w:val="24"/>
        </w:rPr>
        <w:t>Rua Padre Arthur Sampaio esquina com a Rua Dr. Sebastião de P. Coelho, no bairro Conjunto Habitacional Roberto Romano</w:t>
      </w:r>
      <w:r>
        <w:rPr>
          <w:rFonts w:ascii="Arial" w:hAnsi="Arial" w:cs="Arial"/>
          <w:sz w:val="24"/>
          <w:szCs w:val="24"/>
        </w:rPr>
        <w:t>, em nosso município.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5D83" w:rsidRDefault="00795D83" w:rsidP="00795D8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</w:t>
      </w:r>
      <w:r w:rsidR="00D87468">
        <w:rPr>
          <w:rFonts w:ascii="Arial" w:hAnsi="Arial" w:cs="Arial"/>
        </w:rPr>
        <w:t>alto, dificultando a vis</w:t>
      </w:r>
      <w:r>
        <w:rPr>
          <w:rFonts w:ascii="Arial" w:hAnsi="Arial" w:cs="Arial"/>
        </w:rPr>
        <w:t>ibilidade dos condutores, onde poderá ocasionar em acidentes.</w:t>
      </w:r>
    </w:p>
    <w:p w:rsidR="00795D83" w:rsidRDefault="00795D83" w:rsidP="00795D83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B57E77">
        <w:rPr>
          <w:rFonts w:ascii="Arial" w:hAnsi="Arial" w:cs="Arial"/>
          <w:sz w:val="24"/>
          <w:szCs w:val="24"/>
        </w:rPr>
        <w:t>1</w:t>
      </w:r>
      <w:r w:rsidR="00D87468">
        <w:rPr>
          <w:rFonts w:ascii="Arial" w:hAnsi="Arial" w:cs="Arial"/>
          <w:sz w:val="24"/>
          <w:szCs w:val="24"/>
        </w:rPr>
        <w:t>7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D87468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795D83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795D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795D83" w:rsidP="00795D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526a4739ad40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95D83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7E7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7468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e01359-ac9b-4ddd-96f6-5187ca3d413a.png" Id="R1ea03df2db6642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e01359-ac9b-4ddd-96f6-5187ca3d413a.png" Id="Rc7526a4739ad40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2017-04-17T18:41:00Z</dcterms:created>
  <dcterms:modified xsi:type="dcterms:W3CDTF">2017-04-17T18:41:00Z</dcterms:modified>
</cp:coreProperties>
</file>