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B0085" w:rsidRPr="00C32798" w:rsidRDefault="005B0085" w:rsidP="005B008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disponibilizar o </w:t>
      </w:r>
      <w:proofErr w:type="spellStart"/>
      <w:r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 xml:space="preserve"> no Velório Municipal Berto Lira Localizada na </w:t>
      </w:r>
      <w:r w:rsidRPr="005B0085">
        <w:rPr>
          <w:rFonts w:ascii="Arial" w:hAnsi="Arial" w:cs="Arial"/>
          <w:sz w:val="24"/>
          <w:szCs w:val="24"/>
        </w:rPr>
        <w:t>Av. Tiradentes, 1061, Jardim América, neste município</w:t>
      </w:r>
      <w:r w:rsidR="00205107">
        <w:rPr>
          <w:rFonts w:ascii="Arial" w:hAnsi="Arial" w:cs="Arial"/>
          <w:sz w:val="24"/>
          <w:szCs w:val="24"/>
        </w:rPr>
        <w:t>.</w:t>
      </w:r>
    </w:p>
    <w:p w:rsidR="005B0085" w:rsidRDefault="005B0085" w:rsidP="005B00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85" w:rsidRDefault="005B0085" w:rsidP="005B00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85" w:rsidRPr="00F75516" w:rsidRDefault="005B0085" w:rsidP="005B00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0085" w:rsidRPr="00F75516" w:rsidRDefault="005B0085" w:rsidP="005B00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085" w:rsidRPr="00C32798" w:rsidRDefault="005B0085" w:rsidP="005B0085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B0085">
        <w:rPr>
          <w:rFonts w:ascii="Arial" w:hAnsi="Arial" w:cs="Arial"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 xml:space="preserve">que verifique a possibilidade de disponibilizar o </w:t>
      </w:r>
      <w:proofErr w:type="spellStart"/>
      <w:r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 xml:space="preserve"> no Velório Municipal Berto Lira Localizada na </w:t>
      </w:r>
      <w:r w:rsidRPr="005B0085">
        <w:rPr>
          <w:rFonts w:ascii="Arial" w:hAnsi="Arial" w:cs="Arial"/>
          <w:sz w:val="24"/>
          <w:szCs w:val="24"/>
        </w:rPr>
        <w:t xml:space="preserve">Av. Tiradentes, 1061, Jardim América, neste </w:t>
      </w:r>
      <w:r w:rsidR="00773871">
        <w:rPr>
          <w:rFonts w:ascii="Arial" w:hAnsi="Arial" w:cs="Arial"/>
          <w:sz w:val="24"/>
          <w:szCs w:val="24"/>
        </w:rPr>
        <w:t>‘</w:t>
      </w:r>
      <w:r w:rsidR="00773871" w:rsidRPr="005B0085">
        <w:rPr>
          <w:rFonts w:ascii="Arial" w:hAnsi="Arial" w:cs="Arial"/>
          <w:sz w:val="24"/>
          <w:szCs w:val="24"/>
        </w:rPr>
        <w:t>município.</w:t>
      </w:r>
    </w:p>
    <w:p w:rsidR="005B0085" w:rsidRPr="002774A7" w:rsidRDefault="005B0085" w:rsidP="005B008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B0085" w:rsidRPr="00D44C3A" w:rsidRDefault="005B0085" w:rsidP="005B008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0085" w:rsidRPr="00F75516" w:rsidRDefault="005B0085" w:rsidP="005B008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B0085" w:rsidRPr="004D60EE" w:rsidRDefault="005B0085" w:rsidP="005B008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B0085" w:rsidRDefault="005B0085" w:rsidP="005B008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usuários do referido Velório Berto Lira solicitando essa providencia, o </w:t>
      </w:r>
      <w:proofErr w:type="spellStart"/>
      <w:r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 xml:space="preserve"> permitir</w:t>
      </w:r>
      <w:r w:rsidR="007F226A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que os mesmos tenham acesso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05107">
        <w:rPr>
          <w:rFonts w:ascii="Arial" w:hAnsi="Arial" w:cs="Arial"/>
          <w:sz w:val="24"/>
          <w:szCs w:val="24"/>
        </w:rPr>
        <w:t>internet,</w:t>
      </w:r>
      <w:r w:rsidR="007F226A">
        <w:rPr>
          <w:rFonts w:ascii="Arial" w:hAnsi="Arial" w:cs="Arial"/>
          <w:sz w:val="24"/>
          <w:szCs w:val="24"/>
        </w:rPr>
        <w:t xml:space="preserve"> pois hoje o uso de internet passou a ser uma necessidade para trabalhar e não mais um item  supérfluos.</w:t>
      </w:r>
    </w:p>
    <w:p w:rsidR="005B0085" w:rsidRDefault="005B0085" w:rsidP="005B008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0085" w:rsidRDefault="005B0085" w:rsidP="005B008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B0085" w:rsidRDefault="005B0085" w:rsidP="005B008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B0085" w:rsidRPr="000929C1" w:rsidRDefault="005B0085" w:rsidP="005B0085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17 de Abril de 2017.</w:t>
      </w:r>
    </w:p>
    <w:p w:rsidR="005B0085" w:rsidRDefault="005B0085" w:rsidP="005B0085">
      <w:pPr>
        <w:outlineLvl w:val="0"/>
        <w:rPr>
          <w:rFonts w:ascii="Arial" w:hAnsi="Arial" w:cs="Arial"/>
          <w:b/>
          <w:sz w:val="24"/>
          <w:szCs w:val="24"/>
        </w:rPr>
      </w:pPr>
    </w:p>
    <w:p w:rsidR="005B0085" w:rsidRDefault="005B0085" w:rsidP="005B0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B0085" w:rsidRDefault="005B0085" w:rsidP="005B0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p w:rsidR="005B0085" w:rsidRPr="00CF7F49" w:rsidRDefault="005B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B0085" w:rsidRPr="00CF7F49" w:rsidSect="00E70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61" w:rsidRDefault="00165861">
      <w:r>
        <w:separator/>
      </w:r>
    </w:p>
  </w:endnote>
  <w:endnote w:type="continuationSeparator" w:id="0">
    <w:p w:rsidR="00165861" w:rsidRDefault="0016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71" w:rsidRDefault="007738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71" w:rsidRDefault="0077387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71" w:rsidRDefault="007738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61" w:rsidRDefault="00165861">
      <w:r>
        <w:separator/>
      </w:r>
    </w:p>
  </w:footnote>
  <w:footnote w:type="continuationSeparator" w:id="0">
    <w:p w:rsidR="00165861" w:rsidRDefault="0016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71" w:rsidRDefault="007738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F2564" w:rsidRPr="00AE702A" w:rsidRDefault="005F256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F2564" w:rsidRPr="00D26CB3" w:rsidRDefault="005F256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F2564" w:rsidRDefault="005F2564">
                    <w:r>
                      <w:rPr>
                        <w:noProof/>
                      </w:rPr>
                      <w:drawing>
                        <wp:inline distT="0" distB="0" distL="0" distR="0" wp14:anchorId="41648DDF" wp14:editId="49A387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858a2b7c3043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71" w:rsidRDefault="007738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65861"/>
    <w:rsid w:val="0018457E"/>
    <w:rsid w:val="001B478A"/>
    <w:rsid w:val="001D1394"/>
    <w:rsid w:val="00205107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B0085"/>
    <w:rsid w:val="005F2564"/>
    <w:rsid w:val="00705ABB"/>
    <w:rsid w:val="00757176"/>
    <w:rsid w:val="00773871"/>
    <w:rsid w:val="007F226A"/>
    <w:rsid w:val="00800BC9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xbe">
    <w:name w:val="_xbe"/>
    <w:basedOn w:val="Fontepargpadro"/>
    <w:rsid w:val="005B0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xbe">
    <w:name w:val="_xbe"/>
    <w:basedOn w:val="Fontepargpadro"/>
    <w:rsid w:val="005B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0c9e431d-42a8-4a23-880e-b27874e6118d.png" Id="Rfc5e5ec56ec9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c9e431d-42a8-4a23-880e-b27874e6118d.png" Id="R60858a2b7c3043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2017-02-09T14:55:00Z</cp:lastPrinted>
  <dcterms:created xsi:type="dcterms:W3CDTF">2017-01-13T20:21:00Z</dcterms:created>
  <dcterms:modified xsi:type="dcterms:W3CDTF">2017-04-19T15:23:00Z</dcterms:modified>
</cp:coreProperties>
</file>