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6B56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que </w:t>
      </w:r>
      <w:r w:rsidR="00E54E52">
        <w:rPr>
          <w:rFonts w:ascii="Arial" w:hAnsi="Arial" w:cs="Arial"/>
          <w:sz w:val="24"/>
          <w:szCs w:val="24"/>
        </w:rPr>
        <w:t>proceda</w:t>
      </w:r>
      <w:r w:rsidR="005D71C3">
        <w:rPr>
          <w:rFonts w:ascii="Arial" w:hAnsi="Arial" w:cs="Arial"/>
          <w:sz w:val="24"/>
          <w:szCs w:val="24"/>
        </w:rPr>
        <w:t xml:space="preserve"> </w:t>
      </w:r>
      <w:r w:rsidR="00EF19CA">
        <w:rPr>
          <w:rFonts w:ascii="Arial" w:hAnsi="Arial" w:cs="Arial"/>
          <w:sz w:val="24"/>
          <w:szCs w:val="24"/>
        </w:rPr>
        <w:t xml:space="preserve">a </w:t>
      </w:r>
      <w:r w:rsidR="00181F4F">
        <w:rPr>
          <w:rFonts w:ascii="Arial" w:hAnsi="Arial" w:cs="Arial"/>
          <w:sz w:val="24"/>
          <w:szCs w:val="24"/>
        </w:rPr>
        <w:t xml:space="preserve">poda </w:t>
      </w:r>
      <w:r w:rsidR="00221461">
        <w:rPr>
          <w:rFonts w:ascii="Arial" w:hAnsi="Arial" w:cs="Arial"/>
          <w:sz w:val="24"/>
          <w:szCs w:val="24"/>
        </w:rPr>
        <w:t>da árvore localizada em área publica na Rua 21 de Abril defronte o nº 289 no Pq. Olaria.</w:t>
      </w:r>
      <w:r w:rsidR="0018652D">
        <w:rPr>
          <w:rFonts w:ascii="Arial" w:hAnsi="Arial" w:cs="Arial"/>
          <w:sz w:val="24"/>
          <w:szCs w:val="24"/>
        </w:rPr>
        <w:t xml:space="preserve"> </w:t>
      </w:r>
      <w:r w:rsidR="009C1949">
        <w:rPr>
          <w:rFonts w:ascii="Arial" w:hAnsi="Arial" w:cs="Arial"/>
          <w:sz w:val="24"/>
          <w:szCs w:val="24"/>
        </w:rPr>
        <w:t>(</w:t>
      </w:r>
      <w:r w:rsidR="0018652D">
        <w:rPr>
          <w:rFonts w:ascii="Arial" w:hAnsi="Arial" w:cs="Arial"/>
          <w:sz w:val="24"/>
          <w:szCs w:val="24"/>
        </w:rPr>
        <w:t>A</w:t>
      </w:r>
      <w:r w:rsidR="009C1949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916B56" w:rsidRDefault="00916B56" w:rsidP="00916B5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181F4F" w:rsidRDefault="00A35AE9" w:rsidP="00181F4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4E3C33">
        <w:rPr>
          <w:rFonts w:ascii="Arial" w:hAnsi="Arial" w:cs="Arial"/>
          <w:bCs/>
          <w:sz w:val="24"/>
          <w:szCs w:val="24"/>
        </w:rPr>
        <w:t xml:space="preserve"> </w:t>
      </w:r>
      <w:r w:rsidR="004C47E4">
        <w:rPr>
          <w:rFonts w:ascii="Arial" w:hAnsi="Arial" w:cs="Arial"/>
          <w:sz w:val="24"/>
          <w:szCs w:val="24"/>
        </w:rPr>
        <w:t>que,</w:t>
      </w:r>
      <w:r w:rsidR="00181F4F">
        <w:rPr>
          <w:rFonts w:ascii="Arial" w:hAnsi="Arial" w:cs="Arial"/>
          <w:sz w:val="24"/>
          <w:szCs w:val="24"/>
        </w:rPr>
        <w:t xml:space="preserve"> proceda a poda </w:t>
      </w:r>
      <w:r w:rsidR="00221461">
        <w:rPr>
          <w:rFonts w:ascii="Arial" w:hAnsi="Arial" w:cs="Arial"/>
          <w:sz w:val="24"/>
          <w:szCs w:val="24"/>
        </w:rPr>
        <w:t>da árvore localizada em área publica na Rua 21 de Abril defronte o nº 289 no Pq. Olaria.</w:t>
      </w:r>
    </w:p>
    <w:p w:rsidR="00D91759" w:rsidRDefault="00D91759" w:rsidP="00D91759">
      <w:pPr>
        <w:jc w:val="both"/>
        <w:rPr>
          <w:rFonts w:ascii="Arial" w:hAnsi="Arial" w:cs="Arial"/>
          <w:sz w:val="24"/>
          <w:szCs w:val="24"/>
        </w:rPr>
      </w:pPr>
    </w:p>
    <w:p w:rsidR="001225E2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1225E2" w:rsidRPr="00F75516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142F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96F66" w:rsidRDefault="00E54E52" w:rsidP="009D47E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221461">
        <w:rPr>
          <w:rFonts w:ascii="Arial" w:hAnsi="Arial" w:cs="Arial"/>
          <w:sz w:val="24"/>
          <w:szCs w:val="24"/>
        </w:rPr>
        <w:t>or moradores das proximidades</w:t>
      </w:r>
      <w:r w:rsidR="00181F4F">
        <w:rPr>
          <w:rFonts w:ascii="Arial" w:hAnsi="Arial" w:cs="Arial"/>
          <w:sz w:val="24"/>
          <w:szCs w:val="24"/>
        </w:rPr>
        <w:t xml:space="preserve"> solicitando essa providencia, pois, </w:t>
      </w:r>
      <w:r w:rsidR="00221461">
        <w:rPr>
          <w:rFonts w:ascii="Arial" w:hAnsi="Arial" w:cs="Arial"/>
          <w:sz w:val="24"/>
          <w:szCs w:val="24"/>
        </w:rPr>
        <w:t>além da referida árvore estar atrapalhando a iluminação publica, os mesmos temem que algum vendaval possa derruba-la sobre suas residências podendo causar acidentes, transtornos e prejuízos.</w:t>
      </w:r>
    </w:p>
    <w:p w:rsidR="00181F4F" w:rsidRDefault="00181F4F" w:rsidP="009D47E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F3253" w:rsidRDefault="00DF3253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F3253" w:rsidRDefault="00DF3253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F17AC1">
        <w:rPr>
          <w:rFonts w:ascii="Arial" w:hAnsi="Arial" w:cs="Arial"/>
          <w:sz w:val="24"/>
          <w:szCs w:val="24"/>
        </w:rPr>
        <w:t xml:space="preserve"> </w:t>
      </w:r>
      <w:r w:rsidR="00221461">
        <w:rPr>
          <w:rFonts w:ascii="Arial" w:hAnsi="Arial" w:cs="Arial"/>
          <w:sz w:val="24"/>
          <w:szCs w:val="24"/>
        </w:rPr>
        <w:t>10</w:t>
      </w:r>
      <w:r w:rsidR="00F96F66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 xml:space="preserve">de </w:t>
      </w:r>
      <w:r w:rsidR="00181F4F">
        <w:rPr>
          <w:rFonts w:ascii="Arial" w:hAnsi="Arial" w:cs="Arial"/>
          <w:sz w:val="24"/>
          <w:szCs w:val="24"/>
        </w:rPr>
        <w:t>Abril</w:t>
      </w:r>
      <w:r w:rsidR="0048679B">
        <w:rPr>
          <w:rFonts w:ascii="Arial" w:hAnsi="Arial" w:cs="Arial"/>
          <w:sz w:val="24"/>
          <w:szCs w:val="24"/>
        </w:rPr>
        <w:t xml:space="preserve"> de 2017.</w:t>
      </w: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A6018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8679B">
        <w:rPr>
          <w:rFonts w:ascii="Arial" w:hAnsi="Arial" w:cs="Arial"/>
          <w:sz w:val="24"/>
          <w:szCs w:val="24"/>
        </w:rPr>
        <w:t xml:space="preserve"> -</w:t>
      </w:r>
    </w:p>
    <w:sectPr w:rsidR="009A601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2CBECB" wp14:editId="44A073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F862D" wp14:editId="694B65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19351D" wp14:editId="3C1750C2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a3844dcfce46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52E15"/>
    <w:rsid w:val="000627A1"/>
    <w:rsid w:val="00067D97"/>
    <w:rsid w:val="00072B2F"/>
    <w:rsid w:val="000818DE"/>
    <w:rsid w:val="0008616B"/>
    <w:rsid w:val="0008752D"/>
    <w:rsid w:val="00087A0D"/>
    <w:rsid w:val="0009061B"/>
    <w:rsid w:val="00090CF0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3FC6"/>
    <w:rsid w:val="00115E1E"/>
    <w:rsid w:val="001225E2"/>
    <w:rsid w:val="0012451C"/>
    <w:rsid w:val="00124FB9"/>
    <w:rsid w:val="00130937"/>
    <w:rsid w:val="00156957"/>
    <w:rsid w:val="00172468"/>
    <w:rsid w:val="00174963"/>
    <w:rsid w:val="00181F4F"/>
    <w:rsid w:val="0018652D"/>
    <w:rsid w:val="001940C0"/>
    <w:rsid w:val="00195FAC"/>
    <w:rsid w:val="001A1E9E"/>
    <w:rsid w:val="001A609B"/>
    <w:rsid w:val="001B0757"/>
    <w:rsid w:val="001B478A"/>
    <w:rsid w:val="001C02EC"/>
    <w:rsid w:val="001D1394"/>
    <w:rsid w:val="001E000D"/>
    <w:rsid w:val="001F0A92"/>
    <w:rsid w:val="001F4B63"/>
    <w:rsid w:val="001F5F68"/>
    <w:rsid w:val="002012C1"/>
    <w:rsid w:val="00203E15"/>
    <w:rsid w:val="00221461"/>
    <w:rsid w:val="00224201"/>
    <w:rsid w:val="00226584"/>
    <w:rsid w:val="002325B3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86200"/>
    <w:rsid w:val="002B5635"/>
    <w:rsid w:val="002B6FE2"/>
    <w:rsid w:val="002E5362"/>
    <w:rsid w:val="002E5514"/>
    <w:rsid w:val="002F4199"/>
    <w:rsid w:val="00305B6E"/>
    <w:rsid w:val="00306A0A"/>
    <w:rsid w:val="003136AD"/>
    <w:rsid w:val="00323D20"/>
    <w:rsid w:val="0033648A"/>
    <w:rsid w:val="00345034"/>
    <w:rsid w:val="00361698"/>
    <w:rsid w:val="00373483"/>
    <w:rsid w:val="00373520"/>
    <w:rsid w:val="0037515C"/>
    <w:rsid w:val="00385A3A"/>
    <w:rsid w:val="003957B9"/>
    <w:rsid w:val="00396689"/>
    <w:rsid w:val="003A07C4"/>
    <w:rsid w:val="003A133D"/>
    <w:rsid w:val="003A16ED"/>
    <w:rsid w:val="003C13F3"/>
    <w:rsid w:val="003C5F27"/>
    <w:rsid w:val="003C6C90"/>
    <w:rsid w:val="003D25D1"/>
    <w:rsid w:val="003D3AA8"/>
    <w:rsid w:val="003D60DA"/>
    <w:rsid w:val="003E1BBC"/>
    <w:rsid w:val="003F333C"/>
    <w:rsid w:val="004045D8"/>
    <w:rsid w:val="00405411"/>
    <w:rsid w:val="004132E7"/>
    <w:rsid w:val="00414470"/>
    <w:rsid w:val="00425413"/>
    <w:rsid w:val="00427BD1"/>
    <w:rsid w:val="00436A51"/>
    <w:rsid w:val="004467C2"/>
    <w:rsid w:val="00454EAC"/>
    <w:rsid w:val="004562E0"/>
    <w:rsid w:val="00456BF0"/>
    <w:rsid w:val="004713F3"/>
    <w:rsid w:val="00483281"/>
    <w:rsid w:val="0048552D"/>
    <w:rsid w:val="0048679B"/>
    <w:rsid w:val="0049057E"/>
    <w:rsid w:val="00493035"/>
    <w:rsid w:val="004935A4"/>
    <w:rsid w:val="004B0C70"/>
    <w:rsid w:val="004B1E80"/>
    <w:rsid w:val="004B57DB"/>
    <w:rsid w:val="004C47E4"/>
    <w:rsid w:val="004C67DE"/>
    <w:rsid w:val="004D2516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4858"/>
    <w:rsid w:val="00577D8F"/>
    <w:rsid w:val="005908B4"/>
    <w:rsid w:val="005A25B4"/>
    <w:rsid w:val="005A66DA"/>
    <w:rsid w:val="005B04AD"/>
    <w:rsid w:val="005B0A05"/>
    <w:rsid w:val="005C315C"/>
    <w:rsid w:val="005C4BA6"/>
    <w:rsid w:val="005D160B"/>
    <w:rsid w:val="005D71C3"/>
    <w:rsid w:val="005F2655"/>
    <w:rsid w:val="005F4F9D"/>
    <w:rsid w:val="00603442"/>
    <w:rsid w:val="006049E0"/>
    <w:rsid w:val="00605A87"/>
    <w:rsid w:val="0061562F"/>
    <w:rsid w:val="00633B1B"/>
    <w:rsid w:val="00641B31"/>
    <w:rsid w:val="00642766"/>
    <w:rsid w:val="00664AEC"/>
    <w:rsid w:val="00665B70"/>
    <w:rsid w:val="006662CA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6D7D8E"/>
    <w:rsid w:val="00700E0B"/>
    <w:rsid w:val="00705ABB"/>
    <w:rsid w:val="00712917"/>
    <w:rsid w:val="0076296D"/>
    <w:rsid w:val="00767574"/>
    <w:rsid w:val="00773204"/>
    <w:rsid w:val="007737DA"/>
    <w:rsid w:val="0078530D"/>
    <w:rsid w:val="0079556F"/>
    <w:rsid w:val="007A6AB2"/>
    <w:rsid w:val="007A7FCE"/>
    <w:rsid w:val="007B2142"/>
    <w:rsid w:val="007C4519"/>
    <w:rsid w:val="007C45D9"/>
    <w:rsid w:val="00802B15"/>
    <w:rsid w:val="008204B7"/>
    <w:rsid w:val="00830945"/>
    <w:rsid w:val="00836D25"/>
    <w:rsid w:val="00866EC2"/>
    <w:rsid w:val="00870052"/>
    <w:rsid w:val="00874435"/>
    <w:rsid w:val="008773CA"/>
    <w:rsid w:val="00881155"/>
    <w:rsid w:val="0088371F"/>
    <w:rsid w:val="00891E5C"/>
    <w:rsid w:val="00895776"/>
    <w:rsid w:val="008A5591"/>
    <w:rsid w:val="008C2F76"/>
    <w:rsid w:val="008D28B8"/>
    <w:rsid w:val="008E2CE4"/>
    <w:rsid w:val="008F4272"/>
    <w:rsid w:val="00901567"/>
    <w:rsid w:val="00901F90"/>
    <w:rsid w:val="00904FA3"/>
    <w:rsid w:val="00904FC8"/>
    <w:rsid w:val="009134B7"/>
    <w:rsid w:val="00916B56"/>
    <w:rsid w:val="00917FE1"/>
    <w:rsid w:val="00923108"/>
    <w:rsid w:val="00923115"/>
    <w:rsid w:val="00925981"/>
    <w:rsid w:val="00940DE6"/>
    <w:rsid w:val="009818A2"/>
    <w:rsid w:val="00995067"/>
    <w:rsid w:val="009A6018"/>
    <w:rsid w:val="009B18DE"/>
    <w:rsid w:val="009C1949"/>
    <w:rsid w:val="009D10EB"/>
    <w:rsid w:val="009D47EE"/>
    <w:rsid w:val="009E3D96"/>
    <w:rsid w:val="009E3ED7"/>
    <w:rsid w:val="009F196D"/>
    <w:rsid w:val="009F7691"/>
    <w:rsid w:val="00A0393A"/>
    <w:rsid w:val="00A05D01"/>
    <w:rsid w:val="00A066A3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B062A"/>
    <w:rsid w:val="00AC25E9"/>
    <w:rsid w:val="00AC2CCD"/>
    <w:rsid w:val="00AD3A70"/>
    <w:rsid w:val="00AD6747"/>
    <w:rsid w:val="00AE28DE"/>
    <w:rsid w:val="00AE702A"/>
    <w:rsid w:val="00AF51E5"/>
    <w:rsid w:val="00B010CD"/>
    <w:rsid w:val="00B2081A"/>
    <w:rsid w:val="00B25E70"/>
    <w:rsid w:val="00B36B7D"/>
    <w:rsid w:val="00B40532"/>
    <w:rsid w:val="00B45B2C"/>
    <w:rsid w:val="00B47332"/>
    <w:rsid w:val="00B55224"/>
    <w:rsid w:val="00B55771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7131"/>
    <w:rsid w:val="00C558DF"/>
    <w:rsid w:val="00C5704A"/>
    <w:rsid w:val="00C5766A"/>
    <w:rsid w:val="00C63BBA"/>
    <w:rsid w:val="00C66A62"/>
    <w:rsid w:val="00C76E7E"/>
    <w:rsid w:val="00C878AD"/>
    <w:rsid w:val="00C93BEE"/>
    <w:rsid w:val="00C95FEC"/>
    <w:rsid w:val="00CC17D2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34581"/>
    <w:rsid w:val="00D4498A"/>
    <w:rsid w:val="00D46822"/>
    <w:rsid w:val="00D532FA"/>
    <w:rsid w:val="00D65AAB"/>
    <w:rsid w:val="00D73049"/>
    <w:rsid w:val="00D86876"/>
    <w:rsid w:val="00D91759"/>
    <w:rsid w:val="00D94FEA"/>
    <w:rsid w:val="00DA2AC3"/>
    <w:rsid w:val="00DB2CAD"/>
    <w:rsid w:val="00DC1D78"/>
    <w:rsid w:val="00DC7C63"/>
    <w:rsid w:val="00DF3253"/>
    <w:rsid w:val="00E27AC2"/>
    <w:rsid w:val="00E30CA8"/>
    <w:rsid w:val="00E361B2"/>
    <w:rsid w:val="00E54E52"/>
    <w:rsid w:val="00E56AD4"/>
    <w:rsid w:val="00E62E37"/>
    <w:rsid w:val="00E659F5"/>
    <w:rsid w:val="00E903BB"/>
    <w:rsid w:val="00E943E9"/>
    <w:rsid w:val="00E9556F"/>
    <w:rsid w:val="00EB7D7D"/>
    <w:rsid w:val="00EC02B9"/>
    <w:rsid w:val="00EC598B"/>
    <w:rsid w:val="00ED59DC"/>
    <w:rsid w:val="00ED6BA0"/>
    <w:rsid w:val="00EE0D8D"/>
    <w:rsid w:val="00EE7983"/>
    <w:rsid w:val="00EF19CA"/>
    <w:rsid w:val="00F033E1"/>
    <w:rsid w:val="00F07C21"/>
    <w:rsid w:val="00F14C86"/>
    <w:rsid w:val="00F15489"/>
    <w:rsid w:val="00F16623"/>
    <w:rsid w:val="00F17AC1"/>
    <w:rsid w:val="00F205D0"/>
    <w:rsid w:val="00F21185"/>
    <w:rsid w:val="00F36A3B"/>
    <w:rsid w:val="00F37B13"/>
    <w:rsid w:val="00F540FD"/>
    <w:rsid w:val="00F55551"/>
    <w:rsid w:val="00F55BA5"/>
    <w:rsid w:val="00F659F5"/>
    <w:rsid w:val="00F71938"/>
    <w:rsid w:val="00F90CB9"/>
    <w:rsid w:val="00F96F66"/>
    <w:rsid w:val="00FA3153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19a770-ad10-48a6-84b6-8b45340535c9.png" Id="Ree9f5b2caa1f4e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19a770-ad10-48a6-84b6-8b45340535c9.png" Id="R2da3844dcfce46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B158-E29C-4466-ACE6-FEDCBC5F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68</cp:revision>
  <cp:lastPrinted>2013-01-24T12:50:00Z</cp:lastPrinted>
  <dcterms:created xsi:type="dcterms:W3CDTF">2014-01-31T13:18:00Z</dcterms:created>
  <dcterms:modified xsi:type="dcterms:W3CDTF">2017-04-12T19:02:00Z</dcterms:modified>
</cp:coreProperties>
</file>