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7C716A">
        <w:rPr>
          <w:rFonts w:ascii="Arial" w:hAnsi="Arial" w:cs="Arial"/>
          <w:sz w:val="24"/>
          <w:szCs w:val="24"/>
        </w:rPr>
        <w:t xml:space="preserve">limpeza </w:t>
      </w:r>
      <w:r w:rsidR="00F53B10">
        <w:rPr>
          <w:rFonts w:ascii="Arial" w:hAnsi="Arial" w:cs="Arial"/>
          <w:sz w:val="24"/>
          <w:szCs w:val="24"/>
        </w:rPr>
        <w:t>do canteiro central</w:t>
      </w:r>
      <w:r w:rsidR="009C6E21">
        <w:rPr>
          <w:rFonts w:ascii="Arial" w:hAnsi="Arial" w:cs="Arial"/>
          <w:sz w:val="24"/>
          <w:szCs w:val="24"/>
        </w:rPr>
        <w:t>,</w:t>
      </w:r>
      <w:r w:rsidR="00F53B10">
        <w:rPr>
          <w:rFonts w:ascii="Arial" w:hAnsi="Arial" w:cs="Arial"/>
          <w:sz w:val="24"/>
          <w:szCs w:val="24"/>
        </w:rPr>
        <w:t xml:space="preserve"> de Avenida </w:t>
      </w:r>
      <w:r w:rsidR="009C6E21">
        <w:rPr>
          <w:rFonts w:ascii="Arial" w:hAnsi="Arial" w:cs="Arial"/>
          <w:sz w:val="24"/>
          <w:szCs w:val="24"/>
        </w:rPr>
        <w:t>localizada no</w:t>
      </w:r>
      <w:r w:rsidR="00F53B10">
        <w:rPr>
          <w:rFonts w:ascii="Arial" w:hAnsi="Arial" w:cs="Arial"/>
          <w:sz w:val="24"/>
          <w:szCs w:val="24"/>
        </w:rPr>
        <w:t xml:space="preserve"> Conjunto Habitacional Roberto Romano</w:t>
      </w:r>
      <w:r w:rsidR="007C716A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F53B10">
        <w:rPr>
          <w:rFonts w:ascii="Arial" w:hAnsi="Arial" w:cs="Arial"/>
          <w:bCs/>
          <w:sz w:val="24"/>
          <w:szCs w:val="24"/>
        </w:rPr>
        <w:t>em toda extensão do canteiro central da Avenida Sebastião de Paula Coelho, Conjunto Habitacional Roberto Romano</w:t>
      </w:r>
      <w:r w:rsidR="009C6E21">
        <w:rPr>
          <w:rFonts w:ascii="Arial" w:hAnsi="Arial" w:cs="Arial"/>
          <w:bCs/>
          <w:sz w:val="24"/>
          <w:szCs w:val="24"/>
        </w:rPr>
        <w:t xml:space="preserve"> em toda sua extensão.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AE1C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estão indignados com</w:t>
      </w:r>
      <w:r w:rsidR="00AA3EA3">
        <w:rPr>
          <w:rFonts w:ascii="Arial" w:hAnsi="Arial" w:cs="Arial"/>
          <w:sz w:val="24"/>
          <w:szCs w:val="24"/>
        </w:rPr>
        <w:t xml:space="preserve"> a situação do </w:t>
      </w:r>
      <w:r w:rsidR="00F53B10">
        <w:rPr>
          <w:rFonts w:ascii="Arial" w:hAnsi="Arial" w:cs="Arial"/>
          <w:sz w:val="24"/>
          <w:szCs w:val="24"/>
        </w:rPr>
        <w:t>canteiro central da Avenida supramencionada. Pedem limpeza e</w:t>
      </w:r>
      <w:r w:rsidR="00AA3EA3">
        <w:rPr>
          <w:rFonts w:ascii="Arial" w:hAnsi="Arial" w:cs="Arial"/>
          <w:sz w:val="24"/>
          <w:szCs w:val="24"/>
        </w:rPr>
        <w:t xml:space="preserve"> roçagem</w:t>
      </w:r>
      <w:r w:rsidR="009C6E21">
        <w:rPr>
          <w:rFonts w:ascii="Arial" w:hAnsi="Arial" w:cs="Arial"/>
          <w:sz w:val="24"/>
          <w:szCs w:val="24"/>
        </w:rPr>
        <w:t>,</w:t>
      </w:r>
      <w:r w:rsidR="00F53B10">
        <w:rPr>
          <w:rFonts w:ascii="Arial" w:hAnsi="Arial" w:cs="Arial"/>
          <w:sz w:val="24"/>
          <w:szCs w:val="24"/>
        </w:rPr>
        <w:t xml:space="preserve"> sob alegação que a situação pode provocar acidentes, pois, o mato alto impede a visibilidade</w:t>
      </w:r>
      <w:r w:rsidR="009C6E21">
        <w:rPr>
          <w:rFonts w:ascii="Arial" w:hAnsi="Arial" w:cs="Arial"/>
          <w:sz w:val="24"/>
          <w:szCs w:val="24"/>
        </w:rPr>
        <w:t xml:space="preserve"> dos motoristas que passam por ali</w:t>
      </w:r>
      <w:r w:rsidR="00F53B10">
        <w:rPr>
          <w:rFonts w:ascii="Arial" w:hAnsi="Arial" w:cs="Arial"/>
          <w:sz w:val="24"/>
          <w:szCs w:val="24"/>
        </w:rPr>
        <w:t>.</w:t>
      </w:r>
    </w:p>
    <w:p w:rsidR="009C6E21" w:rsidRDefault="009C6E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6E21" w:rsidRPr="00F75516" w:rsidRDefault="009C6E21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7A" w:rsidRDefault="0014107A">
      <w:r>
        <w:separator/>
      </w:r>
    </w:p>
  </w:endnote>
  <w:endnote w:type="continuationSeparator" w:id="0">
    <w:p w:rsidR="0014107A" w:rsidRDefault="0014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7A" w:rsidRDefault="0014107A">
      <w:r>
        <w:separator/>
      </w:r>
    </w:p>
  </w:footnote>
  <w:footnote w:type="continuationSeparator" w:id="0">
    <w:p w:rsidR="0014107A" w:rsidRDefault="0014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67720395c942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07A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B2561"/>
    <w:rsid w:val="009C6E2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C59B4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e058f8-0c54-4038-a80e-50cca820040f.png" Id="R9f95d55865644b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e058f8-0c54-4038-a80e-50cca820040f.png" Id="Rec67720395c942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2017-04-05T19:26:00Z</dcterms:created>
  <dcterms:modified xsi:type="dcterms:W3CDTF">2017-04-07T11:25:00Z</dcterms:modified>
</cp:coreProperties>
</file>