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F46376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F46376">
        <w:rPr>
          <w:rFonts w:ascii="Arial" w:hAnsi="Arial" w:cs="Arial"/>
          <w:sz w:val="24"/>
          <w:szCs w:val="24"/>
        </w:rPr>
        <w:t>Estrada do Pedroso, próximo à Rua Vereador Fause Jorge Maluf, no Bairro Conjunto Habitacional  dos Trabalhadores.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4637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F46376">
        <w:rPr>
          <w:rFonts w:ascii="Arial" w:hAnsi="Arial" w:cs="Arial"/>
          <w:bCs/>
          <w:sz w:val="24"/>
          <w:szCs w:val="24"/>
        </w:rPr>
        <w:t>Estrada do Pedroso, próximo à Rua Vereador Fause Jorge Maluf, no Bairro Conjunto Habitacional dos Trabalhadores,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46376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46376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F46376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4637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F4637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D0B" w:rsidRDefault="00EA5D0B">
      <w:r>
        <w:separator/>
      </w:r>
    </w:p>
  </w:endnote>
  <w:endnote w:type="continuationSeparator" w:id="0">
    <w:p w:rsidR="00EA5D0B" w:rsidRDefault="00EA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D0B" w:rsidRDefault="00EA5D0B">
      <w:r>
        <w:separator/>
      </w:r>
    </w:p>
  </w:footnote>
  <w:footnote w:type="continuationSeparator" w:id="0">
    <w:p w:rsidR="00EA5D0B" w:rsidRDefault="00EA5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637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637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4637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3cea67975b46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A5D0B"/>
    <w:rsid w:val="00EB7D7D"/>
    <w:rsid w:val="00EE7983"/>
    <w:rsid w:val="00F16623"/>
    <w:rsid w:val="00F4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f09949d-6595-4b37-84b6-fdad4cb2b688.png" Id="Rb3af08ce47d645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f09949d-6595-4b37-84b6-fdad4cb2b688.png" Id="Rd63cea67975b46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2017-04-06T19:03:00Z</dcterms:created>
  <dcterms:modified xsi:type="dcterms:W3CDTF">2017-04-06T19:03:00Z</dcterms:modified>
</cp:coreProperties>
</file>