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613A6B">
        <w:rPr>
          <w:rFonts w:ascii="Arial" w:hAnsi="Arial" w:cs="Arial"/>
          <w:sz w:val="24"/>
          <w:szCs w:val="24"/>
        </w:rPr>
        <w:t>Monte Alegre do Sul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613A6B">
        <w:rPr>
          <w:rFonts w:ascii="Arial" w:hAnsi="Arial" w:cs="Arial"/>
          <w:sz w:val="24"/>
          <w:szCs w:val="24"/>
        </w:rPr>
        <w:t>824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 xml:space="preserve">das </w:t>
      </w:r>
      <w:r w:rsidR="00613A6B">
        <w:rPr>
          <w:rFonts w:ascii="Arial" w:hAnsi="Arial" w:cs="Arial"/>
          <w:sz w:val="24"/>
          <w:szCs w:val="24"/>
        </w:rPr>
        <w:t>Laranjeiras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613A6B" w:rsidRPr="00613A6B">
        <w:rPr>
          <w:rFonts w:ascii="Arial" w:hAnsi="Arial" w:cs="Arial"/>
          <w:sz w:val="24"/>
          <w:szCs w:val="24"/>
        </w:rPr>
        <w:t>Monte Alegre do Sul, Defronte ao nº 824</w:t>
      </w:r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</w:t>
      </w:r>
      <w:r w:rsidR="00960A8A">
        <w:rPr>
          <w:rFonts w:ascii="Arial" w:hAnsi="Arial" w:cs="Arial"/>
          <w:sz w:val="24"/>
          <w:szCs w:val="24"/>
        </w:rPr>
        <w:t>Laranjeiras</w:t>
      </w:r>
      <w:bookmarkStart w:id="0" w:name="_GoBack"/>
      <w:bookmarkEnd w:id="0"/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5e66db76af4e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13A6B"/>
    <w:rsid w:val="00655D4A"/>
    <w:rsid w:val="006B4A19"/>
    <w:rsid w:val="006C6E60"/>
    <w:rsid w:val="00705ABB"/>
    <w:rsid w:val="00720A29"/>
    <w:rsid w:val="007735EE"/>
    <w:rsid w:val="008B46BC"/>
    <w:rsid w:val="00960A8A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efc616-8cc3-4298-b144-4cbb5f921832.png" Id="R0b06389259c94a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efc616-8cc3-4298-b144-4cbb5f921832.png" Id="Rb85e66db76af4e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2015-10-05T19:19:00Z</cp:lastPrinted>
  <dcterms:created xsi:type="dcterms:W3CDTF">2017-04-05T13:08:00Z</dcterms:created>
  <dcterms:modified xsi:type="dcterms:W3CDTF">2017-04-05T13:24:00Z</dcterms:modified>
</cp:coreProperties>
</file>