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7731" w:rsidRPr="00A77731">
        <w:rPr>
          <w:rFonts w:ascii="Arial" w:hAnsi="Arial" w:cs="Arial"/>
          <w:sz w:val="24"/>
          <w:szCs w:val="24"/>
        </w:rPr>
        <w:t>Esilênio</w:t>
      </w:r>
      <w:proofErr w:type="spellEnd"/>
      <w:r w:rsidR="00A77731" w:rsidRPr="00A77731">
        <w:rPr>
          <w:rFonts w:ascii="Arial" w:hAnsi="Arial" w:cs="Arial"/>
          <w:sz w:val="24"/>
          <w:szCs w:val="24"/>
        </w:rPr>
        <w:t xml:space="preserve"> dos Santos Rosa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A77731">
        <w:rPr>
          <w:rFonts w:ascii="Arial" w:hAnsi="Arial" w:cs="Arial"/>
          <w:sz w:val="24"/>
          <w:szCs w:val="24"/>
        </w:rPr>
        <w:t>1677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A77731" w:rsidRPr="00A77731">
        <w:rPr>
          <w:rFonts w:ascii="Arial" w:hAnsi="Arial" w:cs="Arial"/>
          <w:sz w:val="24"/>
          <w:szCs w:val="24"/>
        </w:rPr>
        <w:t>Esilênio</w:t>
      </w:r>
      <w:proofErr w:type="spellEnd"/>
      <w:r w:rsidR="00A77731" w:rsidRPr="00A77731">
        <w:rPr>
          <w:rFonts w:ascii="Arial" w:hAnsi="Arial" w:cs="Arial"/>
          <w:sz w:val="24"/>
          <w:szCs w:val="24"/>
        </w:rPr>
        <w:t xml:space="preserve"> dos Santos Rosa, Defronte ao nº 1677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765d50dfaa45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536f27-2b17-44b4-9e62-b7d371eae44c.png" Id="R0d1b67468d424a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536f27-2b17-44b4-9e62-b7d371eae44c.png" Id="Rf5765d50dfaa45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2017-04-05T13:00:00Z</dcterms:created>
  <dcterms:modified xsi:type="dcterms:W3CDTF">2017-04-05T13:00:00Z</dcterms:modified>
</cp:coreProperties>
</file>