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6D707A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</w:t>
      </w:r>
      <w:r w:rsidR="000234CC">
        <w:rPr>
          <w:rFonts w:ascii="Arial" w:hAnsi="Arial" w:cs="Arial"/>
          <w:sz w:val="24"/>
          <w:szCs w:val="24"/>
        </w:rPr>
        <w:t xml:space="preserve"> p</w:t>
      </w:r>
      <w:r w:rsidR="000234CC" w:rsidRPr="000234CC">
        <w:rPr>
          <w:rFonts w:ascii="Arial" w:hAnsi="Arial" w:cs="Arial"/>
          <w:sz w:val="24"/>
          <w:szCs w:val="24"/>
        </w:rPr>
        <w:t xml:space="preserve">oda e levantamento da saia </w:t>
      </w:r>
      <w:r w:rsidR="00D5794B">
        <w:rPr>
          <w:rFonts w:ascii="Arial" w:hAnsi="Arial" w:cs="Arial"/>
          <w:sz w:val="24"/>
          <w:szCs w:val="24"/>
        </w:rPr>
        <w:t>da</w:t>
      </w:r>
      <w:r w:rsidR="000234CC" w:rsidRPr="000234CC">
        <w:rPr>
          <w:rFonts w:ascii="Arial" w:hAnsi="Arial" w:cs="Arial"/>
          <w:sz w:val="24"/>
          <w:szCs w:val="24"/>
        </w:rPr>
        <w:t xml:space="preserve"> arvore localizada</w:t>
      </w:r>
      <w:r w:rsidR="00A94200">
        <w:rPr>
          <w:rFonts w:ascii="Arial" w:hAnsi="Arial" w:cs="Arial"/>
          <w:sz w:val="24"/>
          <w:szCs w:val="24"/>
        </w:rPr>
        <w:t xml:space="preserve"> em área publica </w:t>
      </w:r>
      <w:r w:rsidR="000234CC" w:rsidRPr="000234CC">
        <w:rPr>
          <w:rFonts w:ascii="Arial" w:hAnsi="Arial" w:cs="Arial"/>
          <w:sz w:val="24"/>
          <w:szCs w:val="24"/>
        </w:rPr>
        <w:t>na Rua Ernesto Naidelice defronte</w:t>
      </w:r>
      <w:r w:rsidR="00D5794B">
        <w:rPr>
          <w:rFonts w:ascii="Arial" w:hAnsi="Arial" w:cs="Arial"/>
          <w:sz w:val="24"/>
          <w:szCs w:val="24"/>
        </w:rPr>
        <w:t xml:space="preserve"> o nº</w:t>
      </w:r>
      <w:r w:rsidR="000234CC" w:rsidRPr="000234CC">
        <w:rPr>
          <w:rFonts w:ascii="Arial" w:hAnsi="Arial" w:cs="Arial"/>
          <w:sz w:val="24"/>
          <w:szCs w:val="24"/>
        </w:rPr>
        <w:t xml:space="preserve"> 1815 </w:t>
      </w:r>
      <w:r w:rsidR="000234CC">
        <w:rPr>
          <w:rFonts w:ascii="Arial" w:hAnsi="Arial" w:cs="Arial"/>
          <w:sz w:val="24"/>
          <w:szCs w:val="24"/>
        </w:rPr>
        <w:t xml:space="preserve">no Bairro </w:t>
      </w:r>
      <w:r w:rsidR="000234CC" w:rsidRPr="000234CC">
        <w:rPr>
          <w:rFonts w:ascii="Arial" w:hAnsi="Arial" w:cs="Arial"/>
          <w:sz w:val="24"/>
          <w:szCs w:val="24"/>
        </w:rPr>
        <w:t>Inoc</w:t>
      </w:r>
      <w:r w:rsidR="000234CC">
        <w:rPr>
          <w:rFonts w:ascii="Arial" w:hAnsi="Arial" w:cs="Arial"/>
          <w:sz w:val="24"/>
          <w:szCs w:val="24"/>
        </w:rPr>
        <w:t>o</w:t>
      </w:r>
      <w:r w:rsidR="000234CC" w:rsidRPr="000234CC">
        <w:rPr>
          <w:rFonts w:ascii="Arial" w:hAnsi="Arial" w:cs="Arial"/>
          <w:sz w:val="24"/>
          <w:szCs w:val="24"/>
        </w:rPr>
        <w:t>op</w:t>
      </w:r>
      <w:r w:rsidR="000234CC">
        <w:rPr>
          <w:rFonts w:ascii="Arial" w:hAnsi="Arial" w:cs="Arial"/>
          <w:sz w:val="24"/>
          <w:szCs w:val="24"/>
        </w:rPr>
        <w:t>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794B" w:rsidRPr="006D707A" w:rsidRDefault="00A35AE9" w:rsidP="00D5794B">
      <w:pPr>
        <w:spacing w:before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 </w:t>
      </w:r>
      <w:r w:rsidR="00EC1614">
        <w:rPr>
          <w:rFonts w:ascii="Arial" w:hAnsi="Arial" w:cs="Arial"/>
          <w:sz w:val="24"/>
          <w:szCs w:val="24"/>
        </w:rPr>
        <w:t xml:space="preserve">a </w:t>
      </w:r>
      <w:r w:rsidR="000234CC" w:rsidRPr="000234CC">
        <w:rPr>
          <w:rFonts w:ascii="Arial" w:hAnsi="Arial" w:cs="Arial"/>
          <w:sz w:val="24"/>
          <w:szCs w:val="24"/>
        </w:rPr>
        <w:t xml:space="preserve">poda e levantamento da saia </w:t>
      </w:r>
      <w:r w:rsidR="00D5794B">
        <w:rPr>
          <w:rFonts w:ascii="Arial" w:hAnsi="Arial" w:cs="Arial"/>
          <w:sz w:val="24"/>
          <w:szCs w:val="24"/>
        </w:rPr>
        <w:t>da</w:t>
      </w:r>
      <w:r w:rsidR="00D5794B" w:rsidRPr="000234CC">
        <w:rPr>
          <w:rFonts w:ascii="Arial" w:hAnsi="Arial" w:cs="Arial"/>
          <w:sz w:val="24"/>
          <w:szCs w:val="24"/>
        </w:rPr>
        <w:t xml:space="preserve"> arvore localizada</w:t>
      </w:r>
      <w:r w:rsidR="00D5794B">
        <w:rPr>
          <w:rFonts w:ascii="Arial" w:hAnsi="Arial" w:cs="Arial"/>
          <w:sz w:val="24"/>
          <w:szCs w:val="24"/>
        </w:rPr>
        <w:t xml:space="preserve"> em área publica </w:t>
      </w:r>
      <w:r w:rsidR="00D5794B" w:rsidRPr="000234CC">
        <w:rPr>
          <w:rFonts w:ascii="Arial" w:hAnsi="Arial" w:cs="Arial"/>
          <w:sz w:val="24"/>
          <w:szCs w:val="24"/>
        </w:rPr>
        <w:t>na Rua Ernesto Naidelice defronte</w:t>
      </w:r>
      <w:r w:rsidR="00D5794B">
        <w:rPr>
          <w:rFonts w:ascii="Arial" w:hAnsi="Arial" w:cs="Arial"/>
          <w:sz w:val="24"/>
          <w:szCs w:val="24"/>
        </w:rPr>
        <w:t xml:space="preserve"> o nº</w:t>
      </w:r>
      <w:r w:rsidR="00D5794B" w:rsidRPr="000234CC">
        <w:rPr>
          <w:rFonts w:ascii="Arial" w:hAnsi="Arial" w:cs="Arial"/>
          <w:sz w:val="24"/>
          <w:szCs w:val="24"/>
        </w:rPr>
        <w:t xml:space="preserve"> 1815 </w:t>
      </w:r>
      <w:r w:rsidR="00D5794B">
        <w:rPr>
          <w:rFonts w:ascii="Arial" w:hAnsi="Arial" w:cs="Arial"/>
          <w:sz w:val="24"/>
          <w:szCs w:val="24"/>
        </w:rPr>
        <w:t xml:space="preserve">no Bairro </w:t>
      </w:r>
      <w:r w:rsidR="00D5794B" w:rsidRPr="000234CC">
        <w:rPr>
          <w:rFonts w:ascii="Arial" w:hAnsi="Arial" w:cs="Arial"/>
          <w:sz w:val="24"/>
          <w:szCs w:val="24"/>
        </w:rPr>
        <w:t>Inoc</w:t>
      </w:r>
      <w:r w:rsidR="00D5794B">
        <w:rPr>
          <w:rFonts w:ascii="Arial" w:hAnsi="Arial" w:cs="Arial"/>
          <w:sz w:val="24"/>
          <w:szCs w:val="24"/>
        </w:rPr>
        <w:t>o</w:t>
      </w:r>
      <w:r w:rsidR="00D5794B" w:rsidRPr="000234CC">
        <w:rPr>
          <w:rFonts w:ascii="Arial" w:hAnsi="Arial" w:cs="Arial"/>
          <w:sz w:val="24"/>
          <w:szCs w:val="24"/>
        </w:rPr>
        <w:t>op</w:t>
      </w:r>
      <w:r w:rsidR="00D5794B">
        <w:rPr>
          <w:rFonts w:ascii="Arial" w:hAnsi="Arial" w:cs="Arial"/>
          <w:sz w:val="24"/>
          <w:szCs w:val="24"/>
        </w:rPr>
        <w:t>.</w:t>
      </w:r>
    </w:p>
    <w:p w:rsidR="000234CC" w:rsidRPr="000234CC" w:rsidRDefault="000234CC" w:rsidP="000234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EC161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774A68">
        <w:rPr>
          <w:rFonts w:ascii="Arial" w:hAnsi="Arial" w:cs="Arial"/>
          <w:sz w:val="24"/>
          <w:szCs w:val="24"/>
        </w:rPr>
        <w:t xml:space="preserve">da forma que se encontra </w:t>
      </w:r>
      <w:r w:rsidR="00EC1614">
        <w:rPr>
          <w:rFonts w:ascii="Arial" w:hAnsi="Arial" w:cs="Arial"/>
          <w:sz w:val="24"/>
          <w:szCs w:val="24"/>
        </w:rPr>
        <w:t>a referida árvore est</w:t>
      </w:r>
      <w:r w:rsidR="000234CC">
        <w:rPr>
          <w:rFonts w:ascii="Arial" w:hAnsi="Arial" w:cs="Arial"/>
          <w:sz w:val="24"/>
          <w:szCs w:val="24"/>
        </w:rPr>
        <w:t>á</w:t>
      </w:r>
      <w:r w:rsidR="00EC1614">
        <w:rPr>
          <w:rFonts w:ascii="Arial" w:hAnsi="Arial" w:cs="Arial"/>
          <w:sz w:val="24"/>
          <w:szCs w:val="24"/>
        </w:rPr>
        <w:t xml:space="preserve"> contribuindo ainda mais com a escuridão do local, servindo também de esconderijo para pessoas mal intencionadas. 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234CC">
        <w:rPr>
          <w:rFonts w:ascii="Arial" w:hAnsi="Arial" w:cs="Arial"/>
          <w:sz w:val="24"/>
          <w:szCs w:val="24"/>
        </w:rPr>
        <w:t>29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234CC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D707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74E61E" wp14:editId="5AAD089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FF7F4" wp14:editId="3A4816B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9BF898" wp14:editId="709CE0C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4d7ae2ea8743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6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34CC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4200"/>
    <w:rsid w:val="00A94A09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5794B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1614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6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193fa63-c054-4619-aa7c-76468bbd7a6c.png" Id="R4d6985cbce0f46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93fa63-c054-4619-aa7c-76468bbd7a6c.png" Id="R594d7ae2ea8743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D4FA-185B-4426-A16A-E2E8BB8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264</cp:revision>
  <cp:lastPrinted>2014-10-17T18:19:00Z</cp:lastPrinted>
  <dcterms:created xsi:type="dcterms:W3CDTF">2014-01-16T16:53:00Z</dcterms:created>
  <dcterms:modified xsi:type="dcterms:W3CDTF">2017-03-31T14:53:00Z</dcterms:modified>
</cp:coreProperties>
</file>