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3393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 xml:space="preserve">proceda </w:t>
      </w:r>
      <w:r w:rsidR="008F1C62">
        <w:rPr>
          <w:rFonts w:ascii="Arial" w:hAnsi="Arial" w:cs="Arial"/>
          <w:sz w:val="24"/>
          <w:szCs w:val="24"/>
        </w:rPr>
        <w:t>a troca de lâmpada piscante e possíveis reparos no reator na Rua Santa Catarina, defronte o nº 167 no Jd. Santa Cecilia.</w:t>
      </w:r>
    </w:p>
    <w:p w:rsidR="005C6D11" w:rsidRDefault="005C6D11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1C62" w:rsidRDefault="00A35AE9" w:rsidP="008F1C6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>proceda</w:t>
      </w:r>
      <w:r w:rsidR="008863BE">
        <w:rPr>
          <w:rFonts w:ascii="Arial" w:hAnsi="Arial" w:cs="Arial"/>
          <w:sz w:val="24"/>
          <w:szCs w:val="24"/>
        </w:rPr>
        <w:t xml:space="preserve"> </w:t>
      </w:r>
      <w:r w:rsidR="008F1C62">
        <w:rPr>
          <w:rFonts w:ascii="Arial" w:hAnsi="Arial" w:cs="Arial"/>
          <w:sz w:val="24"/>
          <w:szCs w:val="24"/>
        </w:rPr>
        <w:t>a troca de lâmpada piscante e possíveis reparos no reator na Rua Santa Catarina, defronte o nº 167 no Jd. Santa Cecilia.</w:t>
      </w:r>
    </w:p>
    <w:p w:rsidR="006B5E54" w:rsidRDefault="006B5E54" w:rsidP="002503A7">
      <w:pPr>
        <w:spacing w:before="240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95266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8F1C62">
        <w:rPr>
          <w:rFonts w:ascii="Arial" w:hAnsi="Arial" w:cs="Arial"/>
          <w:sz w:val="24"/>
          <w:szCs w:val="24"/>
        </w:rPr>
        <w:t>elo morador d</w:t>
      </w:r>
      <w:r w:rsidR="0018381E">
        <w:rPr>
          <w:rFonts w:ascii="Arial" w:hAnsi="Arial" w:cs="Arial"/>
          <w:sz w:val="24"/>
          <w:szCs w:val="24"/>
        </w:rPr>
        <w:t>o</w:t>
      </w:r>
      <w:r w:rsidR="008F1C62">
        <w:rPr>
          <w:rFonts w:ascii="Arial" w:hAnsi="Arial" w:cs="Arial"/>
          <w:sz w:val="24"/>
          <w:szCs w:val="24"/>
        </w:rPr>
        <w:t xml:space="preserve"> endereço acima</w:t>
      </w:r>
      <w:r w:rsidR="00E6392D">
        <w:rPr>
          <w:rFonts w:ascii="Arial" w:hAnsi="Arial" w:cs="Arial"/>
          <w:sz w:val="24"/>
          <w:szCs w:val="24"/>
        </w:rPr>
        <w:t xml:space="preserve">, </w:t>
      </w:r>
      <w:r w:rsidR="00DA2A05">
        <w:rPr>
          <w:rFonts w:ascii="Arial" w:hAnsi="Arial" w:cs="Arial"/>
          <w:sz w:val="24"/>
          <w:szCs w:val="24"/>
        </w:rPr>
        <w:t xml:space="preserve">solicitando essa providencia, </w:t>
      </w:r>
      <w:r w:rsidR="0018381E">
        <w:rPr>
          <w:rFonts w:ascii="Arial" w:hAnsi="Arial" w:cs="Arial"/>
          <w:sz w:val="24"/>
          <w:szCs w:val="24"/>
        </w:rPr>
        <w:t xml:space="preserve">pois </w:t>
      </w:r>
      <w:r w:rsidR="008F1C62">
        <w:rPr>
          <w:rFonts w:ascii="Arial" w:hAnsi="Arial" w:cs="Arial"/>
          <w:sz w:val="24"/>
          <w:szCs w:val="24"/>
        </w:rPr>
        <w:t>segundo ele</w:t>
      </w:r>
      <w:r w:rsidR="008A2030">
        <w:rPr>
          <w:rFonts w:ascii="Arial" w:hAnsi="Arial" w:cs="Arial"/>
          <w:sz w:val="24"/>
          <w:szCs w:val="24"/>
        </w:rPr>
        <w:t xml:space="preserve"> a</w:t>
      </w:r>
      <w:r w:rsidR="008F1C62">
        <w:rPr>
          <w:rFonts w:ascii="Arial" w:hAnsi="Arial" w:cs="Arial"/>
          <w:sz w:val="24"/>
          <w:szCs w:val="24"/>
        </w:rPr>
        <w:t xml:space="preserve"> referida lâmpada é piscante, já foi trocada, porém continua piscando, levando o mesmo a suspeitar de possíveis problemas </w:t>
      </w:r>
      <w:r w:rsidR="00B40785">
        <w:rPr>
          <w:rFonts w:ascii="Arial" w:hAnsi="Arial" w:cs="Arial"/>
          <w:sz w:val="24"/>
          <w:szCs w:val="24"/>
        </w:rPr>
        <w:t>n</w:t>
      </w:r>
      <w:r w:rsidR="008F1C62">
        <w:rPr>
          <w:rFonts w:ascii="Arial" w:hAnsi="Arial" w:cs="Arial"/>
          <w:sz w:val="24"/>
          <w:szCs w:val="24"/>
        </w:rPr>
        <w:t>o reator.</w:t>
      </w:r>
      <w:r w:rsidR="008A2030">
        <w:rPr>
          <w:rFonts w:ascii="Arial" w:hAnsi="Arial" w:cs="Arial"/>
          <w:sz w:val="24"/>
          <w:szCs w:val="24"/>
        </w:rPr>
        <w:t xml:space="preserve"> O local está escuro, causando transtornos e insegurança, principalmente quando suas filhas chegam da faculdade tarde da noite.</w:t>
      </w:r>
      <w:bookmarkStart w:id="0" w:name="_GoBack"/>
      <w:bookmarkEnd w:id="0"/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377379">
        <w:rPr>
          <w:rFonts w:ascii="Arial" w:hAnsi="Arial" w:cs="Arial"/>
          <w:sz w:val="24"/>
          <w:szCs w:val="24"/>
        </w:rPr>
        <w:t>2</w:t>
      </w:r>
      <w:r w:rsidR="00342556">
        <w:rPr>
          <w:rFonts w:ascii="Arial" w:hAnsi="Arial" w:cs="Arial"/>
          <w:sz w:val="24"/>
          <w:szCs w:val="24"/>
        </w:rPr>
        <w:t>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342556">
        <w:rPr>
          <w:rFonts w:ascii="Arial" w:hAnsi="Arial" w:cs="Arial"/>
          <w:sz w:val="24"/>
          <w:szCs w:val="24"/>
        </w:rPr>
        <w:t>Março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76643">
        <w:rPr>
          <w:rFonts w:ascii="Arial" w:hAnsi="Arial" w:cs="Arial"/>
          <w:sz w:val="24"/>
          <w:szCs w:val="24"/>
        </w:rPr>
        <w:t>-</w:t>
      </w: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7E70F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F64F29" wp14:editId="4B47C8A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9E379" wp14:editId="76C857E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021AF2" wp14:editId="29D09A6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f3d9e009f7d47e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0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03A7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6643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302D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69feec9-2693-46e2-997e-78bc4f8fb150.png" Id="R1d088e0324fa4b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69feec9-2693-46e2-997e-78bc4f8fb150.png" Id="R6f3d9e009f7d47e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F2947-0B6D-4AFF-AA41-93756B76D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</Pages>
  <Words>153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273</cp:revision>
  <cp:lastPrinted>2014-10-17T18:19:00Z</cp:lastPrinted>
  <dcterms:created xsi:type="dcterms:W3CDTF">2014-01-16T16:53:00Z</dcterms:created>
  <dcterms:modified xsi:type="dcterms:W3CDTF">2017-03-27T14:17:00Z</dcterms:modified>
</cp:coreProperties>
</file>