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C252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2691">
        <w:rPr>
          <w:rFonts w:ascii="Arial" w:hAnsi="Arial" w:cs="Arial"/>
          <w:sz w:val="24"/>
          <w:szCs w:val="24"/>
        </w:rPr>
        <w:t>com a revitalização da Praça Rossi Armênio</w:t>
      </w:r>
      <w:r w:rsidR="008C252F">
        <w:rPr>
          <w:rFonts w:ascii="Arial" w:hAnsi="Arial" w:cs="Arial"/>
          <w:sz w:val="24"/>
          <w:szCs w:val="24"/>
        </w:rPr>
        <w:t xml:space="preserve"> localizada</w:t>
      </w:r>
      <w:r w:rsidR="00066ABB">
        <w:rPr>
          <w:rFonts w:ascii="Arial" w:hAnsi="Arial" w:cs="Arial"/>
          <w:sz w:val="24"/>
          <w:szCs w:val="24"/>
        </w:rPr>
        <w:t xml:space="preserve"> </w:t>
      </w:r>
      <w:r w:rsidR="00D165D6">
        <w:rPr>
          <w:rFonts w:ascii="Arial" w:hAnsi="Arial" w:cs="Arial"/>
          <w:sz w:val="24"/>
          <w:szCs w:val="24"/>
        </w:rPr>
        <w:t>na Rua</w:t>
      </w:r>
      <w:r w:rsidR="006D2691">
        <w:rPr>
          <w:rFonts w:ascii="Arial" w:hAnsi="Arial" w:cs="Arial"/>
          <w:sz w:val="24"/>
          <w:szCs w:val="24"/>
        </w:rPr>
        <w:t xml:space="preserve"> Portugal</w:t>
      </w:r>
      <w:r w:rsidR="008C252F">
        <w:rPr>
          <w:rFonts w:ascii="Arial" w:hAnsi="Arial" w:cs="Arial"/>
          <w:sz w:val="24"/>
          <w:szCs w:val="24"/>
        </w:rPr>
        <w:t>,</w:t>
      </w:r>
      <w:r w:rsidR="00C56D76">
        <w:rPr>
          <w:rFonts w:ascii="Arial" w:hAnsi="Arial" w:cs="Arial"/>
          <w:sz w:val="24"/>
          <w:szCs w:val="24"/>
        </w:rPr>
        <w:t xml:space="preserve"> 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6D2691">
        <w:rPr>
          <w:rFonts w:ascii="Arial" w:hAnsi="Arial" w:cs="Arial"/>
          <w:sz w:val="24"/>
          <w:szCs w:val="24"/>
        </w:rPr>
        <w:t>Europa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6D2691">
        <w:rPr>
          <w:rFonts w:ascii="Arial" w:hAnsi="Arial" w:cs="Arial"/>
          <w:bCs/>
          <w:sz w:val="24"/>
          <w:szCs w:val="24"/>
        </w:rPr>
        <w:t>a Revitalização da Praça Rossi Armênio</w:t>
      </w:r>
      <w:r w:rsidR="00CF1728">
        <w:rPr>
          <w:rFonts w:ascii="Arial" w:hAnsi="Arial" w:cs="Arial"/>
          <w:bCs/>
          <w:sz w:val="24"/>
          <w:szCs w:val="24"/>
        </w:rPr>
        <w:t xml:space="preserve">, localizada </w:t>
      </w:r>
      <w:r w:rsidR="008C252F">
        <w:rPr>
          <w:rFonts w:ascii="Arial" w:hAnsi="Arial" w:cs="Arial"/>
          <w:bCs/>
          <w:sz w:val="24"/>
          <w:szCs w:val="24"/>
        </w:rPr>
        <w:t>na Rua Portugal</w:t>
      </w:r>
      <w:r w:rsidR="00316554">
        <w:rPr>
          <w:rFonts w:ascii="Arial" w:hAnsi="Arial" w:cs="Arial"/>
          <w:bCs/>
          <w:sz w:val="24"/>
          <w:szCs w:val="24"/>
        </w:rPr>
        <w:t xml:space="preserve">, Bairro Jardim </w:t>
      </w:r>
      <w:r w:rsidR="00CF1728">
        <w:rPr>
          <w:rFonts w:ascii="Arial" w:hAnsi="Arial" w:cs="Arial"/>
          <w:bCs/>
          <w:sz w:val="24"/>
          <w:szCs w:val="24"/>
        </w:rPr>
        <w:t>Europa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8416A" w:rsidRDefault="00A35AE9" w:rsidP="0068416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D2691">
        <w:rPr>
          <w:rFonts w:ascii="Arial" w:hAnsi="Arial" w:cs="Arial"/>
          <w:sz w:val="24"/>
          <w:szCs w:val="24"/>
        </w:rPr>
        <w:t>Conforme</w:t>
      </w:r>
      <w:r w:rsidR="00CF1728">
        <w:rPr>
          <w:rFonts w:ascii="Arial" w:hAnsi="Arial" w:cs="Arial"/>
          <w:sz w:val="24"/>
          <w:szCs w:val="24"/>
        </w:rPr>
        <w:t xml:space="preserve"> reivindicação de</w:t>
      </w:r>
      <w:r w:rsidR="007735EE" w:rsidRPr="006D2691">
        <w:rPr>
          <w:rFonts w:ascii="Arial" w:hAnsi="Arial" w:cs="Arial"/>
          <w:sz w:val="24"/>
          <w:szCs w:val="24"/>
        </w:rPr>
        <w:t xml:space="preserve"> </w:t>
      </w:r>
      <w:r w:rsidR="00CF1728">
        <w:rPr>
          <w:rFonts w:ascii="Arial" w:hAnsi="Arial" w:cs="Arial"/>
          <w:sz w:val="24"/>
          <w:szCs w:val="24"/>
        </w:rPr>
        <w:t>Munícipes</w:t>
      </w:r>
      <w:r w:rsidRPr="006D2691">
        <w:rPr>
          <w:rFonts w:ascii="Arial" w:hAnsi="Arial" w:cs="Arial"/>
          <w:sz w:val="24"/>
          <w:szCs w:val="24"/>
        </w:rPr>
        <w:t>,</w:t>
      </w:r>
      <w:r w:rsidR="006D2691">
        <w:rPr>
          <w:rFonts w:ascii="Arial" w:hAnsi="Arial" w:cs="Arial"/>
          <w:sz w:val="24"/>
          <w:szCs w:val="24"/>
        </w:rPr>
        <w:t xml:space="preserve"> a </w:t>
      </w:r>
      <w:r w:rsidR="006D2691" w:rsidRPr="006D2691">
        <w:rPr>
          <w:rFonts w:ascii="Arial" w:hAnsi="Arial" w:cs="Arial"/>
          <w:sz w:val="24"/>
          <w:szCs w:val="24"/>
        </w:rPr>
        <w:t>Praça Rossi Armênio é um patrimônio histórico do bairro, onde têm acontecido vários</w:t>
      </w:r>
      <w:r w:rsidR="00CF1728">
        <w:rPr>
          <w:rFonts w:ascii="Arial" w:hAnsi="Arial" w:cs="Arial"/>
          <w:sz w:val="24"/>
          <w:szCs w:val="24"/>
        </w:rPr>
        <w:t xml:space="preserve"> eventos comunitários, estamos sendo</w:t>
      </w:r>
      <w:r w:rsidR="006D2691" w:rsidRPr="006D2691">
        <w:rPr>
          <w:rFonts w:ascii="Arial" w:hAnsi="Arial" w:cs="Arial"/>
          <w:sz w:val="24"/>
          <w:szCs w:val="24"/>
        </w:rPr>
        <w:t xml:space="preserve"> cobrados com relação à revitalização da praça, uma vez que varias praças tem passado por revitalização.</w:t>
      </w:r>
      <w:r w:rsidR="0068416A">
        <w:rPr>
          <w:rFonts w:ascii="Arial" w:hAnsi="Arial" w:cs="Arial"/>
          <w:sz w:val="24"/>
          <w:szCs w:val="24"/>
        </w:rPr>
        <w:t xml:space="preserve"> Relatam moradores que</w:t>
      </w:r>
      <w:r w:rsidR="0068416A">
        <w:rPr>
          <w:rFonts w:ascii="Arial" w:hAnsi="Arial" w:cs="Arial"/>
          <w:sz w:val="24"/>
          <w:szCs w:val="24"/>
        </w:rPr>
        <w:t xml:space="preserve"> existem poucas árvores no local, muitos dos bancos estão quebrados impossibilitando o uso da praça para o lazer.</w:t>
      </w:r>
      <w:bookmarkStart w:id="0" w:name="_GoBack"/>
      <w:bookmarkEnd w:id="0"/>
      <w:r w:rsidR="0068416A">
        <w:rPr>
          <w:rFonts w:ascii="Arial" w:hAnsi="Arial" w:cs="Arial"/>
          <w:sz w:val="24"/>
          <w:szCs w:val="24"/>
        </w:rPr>
        <w:t xml:space="preserve"> </w:t>
      </w:r>
    </w:p>
    <w:p w:rsidR="006D2691" w:rsidRDefault="006D2691" w:rsidP="006D26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416A" w:rsidRDefault="0068416A" w:rsidP="006D26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416A" w:rsidRPr="006D2691" w:rsidRDefault="0068416A" w:rsidP="006D26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D2691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2691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64" w:rsidRDefault="00003464">
      <w:r>
        <w:separator/>
      </w:r>
    </w:p>
  </w:endnote>
  <w:endnote w:type="continuationSeparator" w:id="0">
    <w:p w:rsidR="00003464" w:rsidRDefault="000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64" w:rsidRDefault="00003464">
      <w:r>
        <w:separator/>
      </w:r>
    </w:p>
  </w:footnote>
  <w:footnote w:type="continuationSeparator" w:id="0">
    <w:p w:rsidR="00003464" w:rsidRDefault="0000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91" w:rsidRDefault="006D26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2691" w:rsidRPr="00AE702A" w:rsidRDefault="006D269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D2691" w:rsidRPr="00D26CB3" w:rsidRDefault="006D269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2691" w:rsidRDefault="006D2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a7304369a84f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03464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16554"/>
    <w:rsid w:val="0033625F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8416A"/>
    <w:rsid w:val="006C6E60"/>
    <w:rsid w:val="006D2691"/>
    <w:rsid w:val="00705ABB"/>
    <w:rsid w:val="007735EE"/>
    <w:rsid w:val="007B35B9"/>
    <w:rsid w:val="00895543"/>
    <w:rsid w:val="008B46BC"/>
    <w:rsid w:val="008C252F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1728"/>
    <w:rsid w:val="00CF7F49"/>
    <w:rsid w:val="00D165D6"/>
    <w:rsid w:val="00D26CB3"/>
    <w:rsid w:val="00D54198"/>
    <w:rsid w:val="00D67C47"/>
    <w:rsid w:val="00DB7889"/>
    <w:rsid w:val="00DE5053"/>
    <w:rsid w:val="00DF30DF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cbc523-0b80-4a4c-8564-d23022e98534.png" Id="Rc57a13e57b90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25cbc523-0b80-4a4c-8564-d23022e98534.png" Id="R13a7304369a84f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2017-03-31T14:27:00Z</dcterms:created>
  <dcterms:modified xsi:type="dcterms:W3CDTF">2017-03-31T14:34:00Z</dcterms:modified>
</cp:coreProperties>
</file>