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EF" w:rsidRDefault="00D027EF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027EF" w:rsidRDefault="00D027EF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355B3C">
        <w:rPr>
          <w:rFonts w:ascii="Arial" w:hAnsi="Arial" w:cs="Arial"/>
          <w:sz w:val="24"/>
          <w:szCs w:val="24"/>
        </w:rPr>
        <w:t>a limpeza de lixo e entulho na Rua da Borracha, 774, no Bairro Jardim Pérola.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5B3C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55B3C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355B3C">
        <w:rPr>
          <w:rFonts w:ascii="Arial" w:hAnsi="Arial" w:cs="Arial"/>
          <w:bCs/>
          <w:sz w:val="24"/>
          <w:szCs w:val="24"/>
        </w:rPr>
        <w:t>limpeza de lixo e entulho na Rua da Borracha, 774, no Bairro Jardim Pérola, neste município.</w:t>
      </w:r>
    </w:p>
    <w:p w:rsidR="009A7C1A" w:rsidRPr="00C355D1" w:rsidRDefault="00355B3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27EF" w:rsidRPr="00C355D1" w:rsidRDefault="00D027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355B3C" w:rsidRDefault="00355B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Bairro Jardim Pérola, informando que munícipes jogam lixo e entulho no período noturno, podendo provocar a proliferação de animais peçonhentos, além de </w:t>
      </w:r>
      <w:r w:rsidR="00D027EF">
        <w:rPr>
          <w:rFonts w:ascii="Arial" w:hAnsi="Arial" w:cs="Arial"/>
        </w:rPr>
        <w:t>causar poluição visual.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27EF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027EF">
        <w:rPr>
          <w:rFonts w:ascii="Arial" w:hAnsi="Arial" w:cs="Arial"/>
          <w:sz w:val="24"/>
          <w:szCs w:val="24"/>
        </w:rPr>
        <w:t>ma</w:t>
      </w:r>
      <w:r w:rsidRPr="00C355D1">
        <w:rPr>
          <w:rFonts w:ascii="Arial" w:hAnsi="Arial" w:cs="Arial"/>
          <w:sz w:val="24"/>
          <w:szCs w:val="24"/>
        </w:rPr>
        <w:t>r</w:t>
      </w:r>
      <w:r w:rsidR="00D027EF">
        <w:rPr>
          <w:rFonts w:ascii="Arial" w:hAnsi="Arial" w:cs="Arial"/>
          <w:sz w:val="24"/>
          <w:szCs w:val="24"/>
        </w:rPr>
        <w:t>ç</w:t>
      </w:r>
      <w:r w:rsidRPr="00C355D1">
        <w:rPr>
          <w:rFonts w:ascii="Arial" w:hAnsi="Arial" w:cs="Arial"/>
          <w:sz w:val="24"/>
          <w:szCs w:val="24"/>
        </w:rPr>
        <w:t>o de 2.0</w:t>
      </w:r>
      <w:r w:rsidR="00D027EF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027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027E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B5C" w:rsidRDefault="00F66B5C">
      <w:r>
        <w:separator/>
      </w:r>
    </w:p>
  </w:endnote>
  <w:endnote w:type="continuationSeparator" w:id="0">
    <w:p w:rsidR="00F66B5C" w:rsidRDefault="00F6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B5C" w:rsidRDefault="00F66B5C">
      <w:r>
        <w:separator/>
      </w:r>
    </w:p>
  </w:footnote>
  <w:footnote w:type="continuationSeparator" w:id="0">
    <w:p w:rsidR="00F66B5C" w:rsidRDefault="00F66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27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027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027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49562cd02847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55B3C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027EF"/>
    <w:rsid w:val="00D26CB3"/>
    <w:rsid w:val="00D76D51"/>
    <w:rsid w:val="00E903BB"/>
    <w:rsid w:val="00EB7D7D"/>
    <w:rsid w:val="00EE7983"/>
    <w:rsid w:val="00F16623"/>
    <w:rsid w:val="00F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82b5cd-5a71-49e3-a9b6-14ebb7741e8f.png" Id="Rc9ae29c7c7064a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582b5cd-5a71-49e3-a9b6-14ebb7741e8f.png" Id="Rbc49562cd02847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2017-03-30T18:50:00Z</dcterms:created>
  <dcterms:modified xsi:type="dcterms:W3CDTF">2017-03-30T18:50:00Z</dcterms:modified>
</cp:coreProperties>
</file>