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1B760A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1B760A">
        <w:rPr>
          <w:rFonts w:ascii="Arial" w:hAnsi="Arial" w:cs="Arial"/>
          <w:sz w:val="24"/>
          <w:szCs w:val="24"/>
        </w:rPr>
        <w:t xml:space="preserve">no cruzamento da Rua </w:t>
      </w:r>
      <w:proofErr w:type="spellStart"/>
      <w:r w:rsidR="001B760A">
        <w:rPr>
          <w:rFonts w:ascii="Arial" w:hAnsi="Arial" w:cs="Arial"/>
          <w:sz w:val="24"/>
          <w:szCs w:val="24"/>
        </w:rPr>
        <w:t>Turqueza</w:t>
      </w:r>
      <w:proofErr w:type="spellEnd"/>
      <w:r w:rsidR="001B760A">
        <w:rPr>
          <w:rFonts w:ascii="Arial" w:hAnsi="Arial" w:cs="Arial"/>
          <w:sz w:val="24"/>
          <w:szCs w:val="24"/>
        </w:rPr>
        <w:t xml:space="preserve"> com a Rua do Vidro, no Bairro Jardim </w:t>
      </w:r>
      <w:r w:rsidR="00A77B39">
        <w:rPr>
          <w:rFonts w:ascii="Arial" w:hAnsi="Arial" w:cs="Arial"/>
          <w:sz w:val="24"/>
          <w:szCs w:val="24"/>
        </w:rPr>
        <w:t>S</w:t>
      </w:r>
      <w:r w:rsidR="001B760A">
        <w:rPr>
          <w:rFonts w:ascii="Arial" w:hAnsi="Arial" w:cs="Arial"/>
          <w:sz w:val="24"/>
          <w:szCs w:val="24"/>
        </w:rPr>
        <w:t>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B760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B760A">
        <w:rPr>
          <w:rFonts w:ascii="Arial" w:hAnsi="Arial" w:cs="Arial"/>
          <w:bCs/>
          <w:sz w:val="24"/>
          <w:szCs w:val="24"/>
        </w:rPr>
        <w:t xml:space="preserve"> no cruzamento da Rua </w:t>
      </w:r>
      <w:proofErr w:type="spellStart"/>
      <w:r w:rsidR="001B760A">
        <w:rPr>
          <w:rFonts w:ascii="Arial" w:hAnsi="Arial" w:cs="Arial"/>
          <w:bCs/>
          <w:sz w:val="24"/>
          <w:szCs w:val="24"/>
        </w:rPr>
        <w:t>Turqueza</w:t>
      </w:r>
      <w:proofErr w:type="spellEnd"/>
      <w:r w:rsidR="001B760A">
        <w:rPr>
          <w:rFonts w:ascii="Arial" w:hAnsi="Arial" w:cs="Arial"/>
          <w:bCs/>
          <w:sz w:val="24"/>
          <w:szCs w:val="24"/>
        </w:rPr>
        <w:t xml:space="preserve"> com a Rua do Vidro, no Bairro Jardim São Fernando, neste município.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1B760A" w:rsidRDefault="001B760A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B760A" w:rsidRPr="00F75516" w:rsidRDefault="001B760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</w:t>
      </w:r>
      <w:proofErr w:type="gramStart"/>
      <w:r w:rsidRPr="00F75516">
        <w:rPr>
          <w:rFonts w:ascii="Arial" w:hAnsi="Arial" w:cs="Arial"/>
        </w:rPr>
        <w:t>constatar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1B760A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760A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760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B760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B760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66" w:rsidRDefault="00605666">
      <w:r>
        <w:separator/>
      </w:r>
    </w:p>
  </w:endnote>
  <w:endnote w:type="continuationSeparator" w:id="0">
    <w:p w:rsidR="00605666" w:rsidRDefault="0060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66" w:rsidRDefault="00605666">
      <w:r>
        <w:separator/>
      </w:r>
    </w:p>
  </w:footnote>
  <w:footnote w:type="continuationSeparator" w:id="0">
    <w:p w:rsidR="00605666" w:rsidRDefault="00605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760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B760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B760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d520802a9d40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B760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05666"/>
    <w:rsid w:val="00705ABB"/>
    <w:rsid w:val="00795881"/>
    <w:rsid w:val="008E3E3E"/>
    <w:rsid w:val="009F196D"/>
    <w:rsid w:val="00A35AE9"/>
    <w:rsid w:val="00A71CAF"/>
    <w:rsid w:val="00A77B39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ca8d7e-013c-41b1-be6e-1c1c3317a3b1.png" Id="R82d25ee891464c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ca8d7e-013c-41b1-be6e-1c1c3317a3b1.png" Id="Rc9d520802a9d40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2017-03-29T19:29:00Z</dcterms:created>
  <dcterms:modified xsi:type="dcterms:W3CDTF">2017-03-29T19:52:00Z</dcterms:modified>
</cp:coreProperties>
</file>