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2984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07F" w:rsidRPr="00CE107F" w:rsidRDefault="00CE107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>operação tapa buraco nas proximidades do nº 757 da Rua Índia,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338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24695F"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nas proximidades do nº 757 da Rua Índia, no bairro </w:t>
      </w:r>
      <w:proofErr w:type="spellStart"/>
      <w:r w:rsidR="00CE107F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5469D2" w:rsidRPr="00CE107F">
        <w:rPr>
          <w:rFonts w:ascii="Arial" w:hAnsi="Arial" w:cs="Arial"/>
          <w:sz w:val="24"/>
          <w:szCs w:val="24"/>
        </w:rPr>
        <w:t>,</w:t>
      </w:r>
      <w:r w:rsidRPr="00CE107F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107F" w:rsidRPr="00CE107F" w:rsidRDefault="00CE107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0338" w:rsidRPr="00CE107F" w:rsidRDefault="00E20338" w:rsidP="00E203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E10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0F0586" wp14:editId="0653A2FA">
            <wp:extent cx="5576924" cy="3137020"/>
            <wp:effectExtent l="0" t="0" r="508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India 757 - Batag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924" cy="31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0338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CE107F">
      <w:pPr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9FF443" wp14:editId="006A84F6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India 757 - Batagin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7F" w:rsidRPr="00CE107F" w:rsidRDefault="00CE107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Conforme foto acima e reivindicação de moradores locais, este vereador solicita </w:t>
      </w:r>
      <w:r w:rsidR="00CE107F" w:rsidRPr="00CE107F">
        <w:rPr>
          <w:rFonts w:ascii="Arial" w:hAnsi="Arial" w:cs="Arial"/>
          <w:sz w:val="24"/>
          <w:szCs w:val="24"/>
        </w:rPr>
        <w:t>os serviços de reparo em malha asfáltica</w:t>
      </w:r>
      <w:r w:rsidRPr="00CE107F">
        <w:rPr>
          <w:rFonts w:ascii="Arial" w:hAnsi="Arial" w:cs="Arial"/>
          <w:sz w:val="24"/>
          <w:szCs w:val="24"/>
        </w:rPr>
        <w:t xml:space="preserve">, uma vez que a mesma encontra-se com </w:t>
      </w:r>
      <w:r w:rsidR="00CE107F" w:rsidRPr="00CE107F">
        <w:rPr>
          <w:rFonts w:ascii="Arial" w:hAnsi="Arial" w:cs="Arial"/>
          <w:sz w:val="24"/>
          <w:szCs w:val="24"/>
        </w:rPr>
        <w:t>muitos buracos, principalmente na altura do nº 757</w:t>
      </w:r>
      <w:r w:rsidR="005469D2"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338" w:rsidRPr="00CE107F">
        <w:rPr>
          <w:rFonts w:ascii="Arial" w:hAnsi="Arial" w:cs="Arial"/>
          <w:sz w:val="24"/>
          <w:szCs w:val="24"/>
        </w:rPr>
        <w:t>20</w:t>
      </w:r>
      <w:r w:rsidRPr="00CE107F">
        <w:rPr>
          <w:rFonts w:ascii="Arial" w:hAnsi="Arial" w:cs="Arial"/>
          <w:sz w:val="24"/>
          <w:szCs w:val="24"/>
        </w:rPr>
        <w:t xml:space="preserve"> de </w:t>
      </w:r>
      <w:r w:rsidR="00E20338" w:rsidRPr="00CE107F">
        <w:rPr>
          <w:rFonts w:ascii="Arial" w:hAnsi="Arial" w:cs="Arial"/>
          <w:sz w:val="24"/>
          <w:szCs w:val="24"/>
        </w:rPr>
        <w:t>març</w:t>
      </w:r>
      <w:r w:rsidR="00D32087" w:rsidRPr="00CE107F">
        <w:rPr>
          <w:rFonts w:ascii="Arial" w:hAnsi="Arial" w:cs="Arial"/>
          <w:sz w:val="24"/>
          <w:szCs w:val="24"/>
        </w:rPr>
        <w:t>o</w:t>
      </w:r>
      <w:r w:rsidRPr="00CE107F">
        <w:rPr>
          <w:rFonts w:ascii="Arial" w:hAnsi="Arial" w:cs="Arial"/>
          <w:sz w:val="24"/>
          <w:szCs w:val="24"/>
        </w:rPr>
        <w:t xml:space="preserve"> de 2.0</w:t>
      </w:r>
      <w:r w:rsidR="004C12DC" w:rsidRPr="00CE107F">
        <w:rPr>
          <w:rFonts w:ascii="Arial" w:hAnsi="Arial" w:cs="Arial"/>
          <w:sz w:val="24"/>
          <w:szCs w:val="24"/>
        </w:rPr>
        <w:t>1</w:t>
      </w:r>
      <w:r w:rsidR="000D28F9" w:rsidRPr="00CE107F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E107F" w:rsidRDefault="00693E1A" w:rsidP="000D28F9">
      <w:pPr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B83F2" wp14:editId="4A81A5B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E107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E107F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E107F" w:rsidSect="00E20338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23fabc025c41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ef7fac61-95e7-4bf7-a645-ba63c88a5859.png" Id="Recb879a82cb944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f7fac61-95e7-4bf7-a645-ba63c88a5859.png" Id="R4023fabc025c41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2017-01-25T17:26:00Z</dcterms:created>
  <dcterms:modified xsi:type="dcterms:W3CDTF">2017-03-20T20:18:00Z</dcterms:modified>
</cp:coreProperties>
</file>