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</w:t>
      </w:r>
      <w:r w:rsidR="00AD180A">
        <w:rPr>
          <w:rFonts w:ascii="Arial" w:hAnsi="Arial" w:cs="Arial"/>
          <w:sz w:val="24"/>
          <w:szCs w:val="24"/>
        </w:rPr>
        <w:t>limpeza e revitalização de mata ciliar na Vila Diva</w:t>
      </w:r>
      <w:r w:rsidR="004175D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AD180A">
        <w:rPr>
          <w:rFonts w:ascii="Arial" w:hAnsi="Arial" w:cs="Arial"/>
          <w:bCs/>
          <w:sz w:val="24"/>
          <w:szCs w:val="24"/>
        </w:rPr>
        <w:t>limpeza e revitalização de mata ciliar nos fundos das residências existentes na Rua Martins Fontes, próximas ao número 31, Vila Diva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AD18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mata vem crescendo de forma desordenada e invadindo os quintais, como se não bastasse o matagal e o mato alto</w:t>
      </w:r>
      <w:r w:rsidR="00FC2D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animais peçonhentos começaram a aparecer assustando crianças e adultos</w:t>
      </w:r>
      <w:r w:rsidR="00FC2DD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pedem a limpeza urgente de toda margem do ribeirão que passa ali.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FA" w:rsidRDefault="00D57BFA">
      <w:r>
        <w:separator/>
      </w:r>
    </w:p>
  </w:endnote>
  <w:endnote w:type="continuationSeparator" w:id="0">
    <w:p w:rsidR="00D57BFA" w:rsidRDefault="00D5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FA" w:rsidRDefault="00D57BFA">
      <w:r>
        <w:separator/>
      </w:r>
    </w:p>
  </w:footnote>
  <w:footnote w:type="continuationSeparator" w:id="0">
    <w:p w:rsidR="00D57BFA" w:rsidRDefault="00D5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571872445947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0EC9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D180A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57BFA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37345"/>
    <w:rsid w:val="00F62A6B"/>
    <w:rsid w:val="00F75516"/>
    <w:rsid w:val="00F87C7D"/>
    <w:rsid w:val="00FC2DD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98c8ac-eaeb-45e4-9567-5667fd66a37e.png" Id="Rbc46fd73df6f4d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98c8ac-eaeb-45e4-9567-5667fd66a37e.png" Id="R0c571872445947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2017-03-13T14:29:00Z</dcterms:created>
  <dcterms:modified xsi:type="dcterms:W3CDTF">2017-03-17T12:50:00Z</dcterms:modified>
</cp:coreProperties>
</file>