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5B6CA1">
        <w:rPr>
          <w:rFonts w:ascii="Arial" w:hAnsi="Arial" w:cs="Arial"/>
          <w:sz w:val="24"/>
          <w:szCs w:val="24"/>
        </w:rPr>
        <w:t xml:space="preserve">serviços de </w:t>
      </w:r>
      <w:r w:rsidR="00986321">
        <w:rPr>
          <w:rFonts w:ascii="Arial" w:hAnsi="Arial" w:cs="Arial"/>
          <w:sz w:val="24"/>
          <w:szCs w:val="24"/>
        </w:rPr>
        <w:t>operação “tapa buracos” em R</w:t>
      </w:r>
      <w:bookmarkStart w:id="0" w:name="_GoBack"/>
      <w:bookmarkEnd w:id="0"/>
      <w:r w:rsidR="002E28F6">
        <w:rPr>
          <w:rFonts w:ascii="Arial" w:hAnsi="Arial" w:cs="Arial"/>
          <w:sz w:val="24"/>
          <w:szCs w:val="24"/>
        </w:rPr>
        <w:t xml:space="preserve">ua da </w:t>
      </w:r>
      <w:r w:rsidR="002B1309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2B1309">
        <w:rPr>
          <w:rFonts w:ascii="Arial" w:hAnsi="Arial" w:cs="Arial"/>
          <w:sz w:val="24"/>
          <w:szCs w:val="24"/>
        </w:rPr>
        <w:t>Linopolis</w:t>
      </w:r>
      <w:proofErr w:type="spellEnd"/>
      <w:r w:rsidR="0016241F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2E28F6">
        <w:rPr>
          <w:rFonts w:ascii="Arial" w:hAnsi="Arial" w:cs="Arial"/>
          <w:bCs/>
          <w:sz w:val="24"/>
          <w:szCs w:val="24"/>
        </w:rPr>
        <w:t xml:space="preserve">“tapa buracos”, na Rua Joaquim </w:t>
      </w:r>
      <w:proofErr w:type="spellStart"/>
      <w:r w:rsidR="002B1309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2B1309">
        <w:rPr>
          <w:rFonts w:ascii="Arial" w:hAnsi="Arial" w:cs="Arial"/>
          <w:bCs/>
          <w:sz w:val="24"/>
          <w:szCs w:val="24"/>
        </w:rPr>
        <w:t xml:space="preserve"> Galvão, próximo à residência de número 70, Vila Linopolis.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2B130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buracos ali existentes vêm</w:t>
      </w:r>
      <w:r w:rsidR="002E28F6">
        <w:rPr>
          <w:rFonts w:ascii="Arial" w:hAnsi="Arial" w:cs="Arial"/>
          <w:sz w:val="24"/>
          <w:szCs w:val="24"/>
        </w:rPr>
        <w:t xml:space="preserve"> causando </w:t>
      </w:r>
      <w:r w:rsidR="00C8773E">
        <w:rPr>
          <w:rFonts w:ascii="Arial" w:hAnsi="Arial" w:cs="Arial"/>
          <w:sz w:val="24"/>
          <w:szCs w:val="24"/>
        </w:rPr>
        <w:t>avarias em veículos e acidentes envolvendo motociclistas, moradores próximos alegam que, não aguentam mais assistir acidentes no local.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526A">
        <w:rPr>
          <w:rFonts w:ascii="Arial" w:hAnsi="Arial" w:cs="Arial"/>
          <w:sz w:val="24"/>
          <w:szCs w:val="24"/>
        </w:rPr>
        <w:t>16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D7" w:rsidRDefault="008750D7">
      <w:r>
        <w:separator/>
      </w:r>
    </w:p>
  </w:endnote>
  <w:endnote w:type="continuationSeparator" w:id="0">
    <w:p w:rsidR="008750D7" w:rsidRDefault="0087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D7" w:rsidRDefault="008750D7">
      <w:r>
        <w:separator/>
      </w:r>
    </w:p>
  </w:footnote>
  <w:footnote w:type="continuationSeparator" w:id="0">
    <w:p w:rsidR="008750D7" w:rsidRDefault="00875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1b49bb322c4f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B130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526A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750D7"/>
    <w:rsid w:val="008A1480"/>
    <w:rsid w:val="008D69FF"/>
    <w:rsid w:val="00910182"/>
    <w:rsid w:val="009167A2"/>
    <w:rsid w:val="00924188"/>
    <w:rsid w:val="00931C55"/>
    <w:rsid w:val="0093728E"/>
    <w:rsid w:val="00986321"/>
    <w:rsid w:val="009A4DF9"/>
    <w:rsid w:val="009B2561"/>
    <w:rsid w:val="009D12FC"/>
    <w:rsid w:val="009F196D"/>
    <w:rsid w:val="00A017E1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46e299-7419-408e-ad1a-6d83dbfe22f3.png" Id="R0dbd5c49a6e84b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46e299-7419-408e-ad1a-6d83dbfe22f3.png" Id="Rfd1b49bb322c4f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2017-03-16T13:27:00Z</dcterms:created>
  <dcterms:modified xsi:type="dcterms:W3CDTF">2017-03-17T12:48:00Z</dcterms:modified>
</cp:coreProperties>
</file>