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2736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DB1F34">
        <w:rPr>
          <w:rFonts w:ascii="Arial" w:hAnsi="Arial" w:cs="Arial"/>
          <w:sz w:val="24"/>
          <w:szCs w:val="24"/>
        </w:rPr>
        <w:t>tapa</w:t>
      </w:r>
      <w:r w:rsidR="00CE3D91">
        <w:rPr>
          <w:rFonts w:ascii="Arial" w:hAnsi="Arial" w:cs="Arial"/>
          <w:sz w:val="24"/>
          <w:szCs w:val="24"/>
        </w:rPr>
        <w:t xml:space="preserve">-buracos” </w:t>
      </w:r>
      <w:r w:rsidR="00A10655">
        <w:rPr>
          <w:rFonts w:ascii="Arial" w:hAnsi="Arial" w:cs="Arial"/>
          <w:sz w:val="24"/>
          <w:szCs w:val="24"/>
        </w:rPr>
        <w:t>na Rua padre Arthur Sampaio</w:t>
      </w:r>
      <w:r w:rsidR="00340C15">
        <w:rPr>
          <w:rFonts w:ascii="Arial" w:hAnsi="Arial" w:cs="Arial"/>
          <w:sz w:val="24"/>
          <w:szCs w:val="24"/>
        </w:rPr>
        <w:t xml:space="preserve"> em frente ao</w:t>
      </w:r>
      <w:r w:rsidR="00A10655">
        <w:rPr>
          <w:rFonts w:ascii="Arial" w:hAnsi="Arial" w:cs="Arial"/>
          <w:sz w:val="24"/>
          <w:szCs w:val="24"/>
        </w:rPr>
        <w:t>s</w:t>
      </w:r>
      <w:r w:rsidR="00340C15">
        <w:rPr>
          <w:rFonts w:ascii="Arial" w:hAnsi="Arial" w:cs="Arial"/>
          <w:sz w:val="24"/>
          <w:szCs w:val="24"/>
        </w:rPr>
        <w:t xml:space="preserve"> número</w:t>
      </w:r>
      <w:r w:rsidR="00A10655">
        <w:rPr>
          <w:rFonts w:ascii="Arial" w:hAnsi="Arial" w:cs="Arial"/>
          <w:sz w:val="24"/>
          <w:szCs w:val="24"/>
        </w:rPr>
        <w:t>s</w:t>
      </w:r>
      <w:r w:rsidR="00340C15">
        <w:rPr>
          <w:rFonts w:ascii="Arial" w:hAnsi="Arial" w:cs="Arial"/>
          <w:sz w:val="24"/>
          <w:szCs w:val="24"/>
        </w:rPr>
        <w:t xml:space="preserve"> </w:t>
      </w:r>
      <w:r w:rsidR="00A10655">
        <w:rPr>
          <w:rFonts w:ascii="Arial" w:hAnsi="Arial" w:cs="Arial"/>
          <w:sz w:val="24"/>
          <w:szCs w:val="24"/>
        </w:rPr>
        <w:t>570, 650 e 730</w:t>
      </w:r>
      <w:r w:rsidR="004743FC">
        <w:rPr>
          <w:rFonts w:ascii="Arial" w:hAnsi="Arial" w:cs="Arial"/>
          <w:sz w:val="24"/>
          <w:szCs w:val="24"/>
        </w:rPr>
        <w:t>,</w:t>
      </w:r>
      <w:r w:rsidR="00A10655">
        <w:rPr>
          <w:rFonts w:ascii="Arial" w:hAnsi="Arial" w:cs="Arial"/>
          <w:sz w:val="24"/>
          <w:szCs w:val="24"/>
        </w:rPr>
        <w:t xml:space="preserve"> no bairro CH Romano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4743FC">
        <w:rPr>
          <w:rFonts w:ascii="Arial" w:hAnsi="Arial" w:cs="Arial"/>
          <w:bCs/>
          <w:sz w:val="24"/>
          <w:szCs w:val="24"/>
        </w:rPr>
        <w:t>tapa-b</w:t>
      </w:r>
      <w:r w:rsidR="009773A8">
        <w:rPr>
          <w:rFonts w:ascii="Arial" w:hAnsi="Arial" w:cs="Arial"/>
          <w:bCs/>
          <w:sz w:val="24"/>
          <w:szCs w:val="24"/>
        </w:rPr>
        <w:t>uracos” na</w:t>
      </w:r>
      <w:r w:rsidR="00CF4F53">
        <w:rPr>
          <w:rFonts w:ascii="Arial" w:hAnsi="Arial" w:cs="Arial"/>
          <w:bCs/>
          <w:sz w:val="24"/>
          <w:szCs w:val="24"/>
        </w:rPr>
        <w:t xml:space="preserve"> </w:t>
      </w:r>
      <w:r w:rsidR="00A10655">
        <w:rPr>
          <w:rFonts w:ascii="Arial" w:hAnsi="Arial" w:cs="Arial"/>
          <w:bCs/>
          <w:sz w:val="24"/>
          <w:szCs w:val="24"/>
        </w:rPr>
        <w:t>Rua Padre Arthur Sampaio</w:t>
      </w:r>
      <w:r w:rsidR="00340C15">
        <w:rPr>
          <w:rFonts w:ascii="Arial" w:hAnsi="Arial" w:cs="Arial"/>
          <w:bCs/>
          <w:sz w:val="24"/>
          <w:szCs w:val="24"/>
        </w:rPr>
        <w:t xml:space="preserve"> em frente ao</w:t>
      </w:r>
      <w:r w:rsidR="00A10655">
        <w:rPr>
          <w:rFonts w:ascii="Arial" w:hAnsi="Arial" w:cs="Arial"/>
          <w:bCs/>
          <w:sz w:val="24"/>
          <w:szCs w:val="24"/>
        </w:rPr>
        <w:t>s números 570, 650 e 730 no Conjunto Habitacional Roberto Romano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</w:t>
      </w:r>
      <w:r w:rsidR="00DB1F34">
        <w:rPr>
          <w:rFonts w:ascii="Arial" w:hAnsi="Arial" w:cs="Arial"/>
        </w:rPr>
        <w:t xml:space="preserve"> (devido </w:t>
      </w:r>
      <w:r w:rsidR="004743FC">
        <w:rPr>
          <w:rFonts w:ascii="Arial" w:hAnsi="Arial" w:cs="Arial"/>
        </w:rPr>
        <w:t>às</w:t>
      </w:r>
      <w:r w:rsidR="00DB1F34">
        <w:rPr>
          <w:rFonts w:ascii="Arial" w:hAnsi="Arial" w:cs="Arial"/>
        </w:rPr>
        <w:t xml:space="preserve"> chuvas)</w:t>
      </w:r>
      <w:r w:rsidRPr="00F75516">
        <w:rPr>
          <w:rFonts w:ascii="Arial" w:hAnsi="Arial" w:cs="Arial"/>
        </w:rPr>
        <w:t xml:space="preserve">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101602">
        <w:rPr>
          <w:rFonts w:ascii="Arial" w:hAnsi="Arial" w:cs="Arial"/>
          <w:sz w:val="24"/>
          <w:szCs w:val="24"/>
        </w:rPr>
        <w:t>, em 16</w:t>
      </w:r>
      <w:r w:rsidR="004743FC">
        <w:rPr>
          <w:rFonts w:ascii="Arial" w:hAnsi="Arial" w:cs="Arial"/>
          <w:sz w:val="24"/>
          <w:szCs w:val="24"/>
        </w:rPr>
        <w:t>/03</w:t>
      </w:r>
      <w:r w:rsidR="00DB1F34">
        <w:rPr>
          <w:rFonts w:ascii="Arial" w:hAnsi="Arial" w:cs="Arial"/>
          <w:sz w:val="24"/>
          <w:szCs w:val="24"/>
        </w:rPr>
        <w:t>/2017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5309A6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4743FC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  <w:bookmarkStart w:id="0" w:name="_GoBack"/>
      <w:bookmarkEnd w:id="0"/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3DB" w:rsidRDefault="002823DB">
      <w:r>
        <w:separator/>
      </w:r>
    </w:p>
  </w:endnote>
  <w:endnote w:type="continuationSeparator" w:id="0">
    <w:p w:rsidR="002823DB" w:rsidRDefault="0028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3DB" w:rsidRDefault="002823DB">
      <w:r>
        <w:separator/>
      </w:r>
    </w:p>
  </w:footnote>
  <w:footnote w:type="continuationSeparator" w:id="0">
    <w:p w:rsidR="002823DB" w:rsidRDefault="00282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2823DB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2823DB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2b348a49ca94aa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D567C"/>
    <w:rsid w:val="00101602"/>
    <w:rsid w:val="0013037C"/>
    <w:rsid w:val="001B478A"/>
    <w:rsid w:val="001D1394"/>
    <w:rsid w:val="002823DB"/>
    <w:rsid w:val="002A22D0"/>
    <w:rsid w:val="0033648A"/>
    <w:rsid w:val="00340C15"/>
    <w:rsid w:val="0036532E"/>
    <w:rsid w:val="00373483"/>
    <w:rsid w:val="003D3AA8"/>
    <w:rsid w:val="00442187"/>
    <w:rsid w:val="00454EAC"/>
    <w:rsid w:val="004743FC"/>
    <w:rsid w:val="0049057E"/>
    <w:rsid w:val="004B57DB"/>
    <w:rsid w:val="004C67DE"/>
    <w:rsid w:val="005309A6"/>
    <w:rsid w:val="00631390"/>
    <w:rsid w:val="00705ABB"/>
    <w:rsid w:val="00795881"/>
    <w:rsid w:val="007F300F"/>
    <w:rsid w:val="00820644"/>
    <w:rsid w:val="00887451"/>
    <w:rsid w:val="008A2874"/>
    <w:rsid w:val="00951CD5"/>
    <w:rsid w:val="009773A8"/>
    <w:rsid w:val="009D460A"/>
    <w:rsid w:val="009F196D"/>
    <w:rsid w:val="00A10655"/>
    <w:rsid w:val="00A17C43"/>
    <w:rsid w:val="00A35AE9"/>
    <w:rsid w:val="00A71CAF"/>
    <w:rsid w:val="00A9035B"/>
    <w:rsid w:val="00AE702A"/>
    <w:rsid w:val="00CD613B"/>
    <w:rsid w:val="00CE3D91"/>
    <w:rsid w:val="00CE75AA"/>
    <w:rsid w:val="00CF4F53"/>
    <w:rsid w:val="00CF77D1"/>
    <w:rsid w:val="00CF7F49"/>
    <w:rsid w:val="00D26CB3"/>
    <w:rsid w:val="00DB1F34"/>
    <w:rsid w:val="00E75C49"/>
    <w:rsid w:val="00E903BB"/>
    <w:rsid w:val="00EB7D7D"/>
    <w:rsid w:val="00EE7983"/>
    <w:rsid w:val="00F16623"/>
    <w:rsid w:val="00FA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72364cf7-548a-467b-9181-e4131e27e527.png" Id="R2cead31062014a0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72364cf7-548a-467b-9181-e4131e27e527.png" Id="Ra2b348a49ca94aa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Cíntia Kreft Andrade</cp:lastModifiedBy>
  <cp:revision>26</cp:revision>
  <cp:lastPrinted>2013-01-24T12:50:00Z</cp:lastPrinted>
  <dcterms:created xsi:type="dcterms:W3CDTF">2014-01-14T16:57:00Z</dcterms:created>
  <dcterms:modified xsi:type="dcterms:W3CDTF">2017-03-16T20:20:00Z</dcterms:modified>
</cp:coreProperties>
</file>