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5725F">
        <w:rPr>
          <w:rFonts w:ascii="Arial" w:hAnsi="Arial" w:cs="Arial"/>
          <w:sz w:val="24"/>
          <w:szCs w:val="24"/>
        </w:rPr>
        <w:t>Rua Francisco Alves próximo ao nº 100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35725F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35725F">
        <w:rPr>
          <w:rFonts w:ascii="Arial" w:hAnsi="Arial" w:cs="Arial"/>
          <w:sz w:val="24"/>
          <w:szCs w:val="24"/>
        </w:rPr>
        <w:t>Zabani</w:t>
      </w:r>
      <w:proofErr w:type="spellEnd"/>
      <w:r w:rsidR="0035725F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35725F">
        <w:rPr>
          <w:rFonts w:ascii="Arial" w:hAnsi="Arial" w:cs="Arial"/>
          <w:sz w:val="24"/>
          <w:szCs w:val="24"/>
        </w:rPr>
        <w:t xml:space="preserve">Rua Francisco Alves próximo ao nº 100, no bairro Parque Residencial </w:t>
      </w:r>
      <w:proofErr w:type="spellStart"/>
      <w:r w:rsidR="0035725F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08F1">
        <w:rPr>
          <w:rFonts w:ascii="Arial" w:hAnsi="Arial" w:cs="Arial"/>
          <w:sz w:val="24"/>
          <w:szCs w:val="24"/>
        </w:rPr>
        <w:t>1</w:t>
      </w:r>
      <w:r w:rsidR="0035725F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C08F1">
        <w:rPr>
          <w:rFonts w:ascii="Arial" w:hAnsi="Arial" w:cs="Arial"/>
          <w:sz w:val="24"/>
          <w:szCs w:val="24"/>
        </w:rPr>
        <w:t>Março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55495599424f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725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fdb7d6-9431-40f2-8ec4-3b63eade36dd.png" Id="R20696e6bd53f49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fdb7d6-9431-40f2-8ec4-3b63eade36dd.png" Id="R1a55495599424f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2017-03-16T13:19:00Z</dcterms:created>
  <dcterms:modified xsi:type="dcterms:W3CDTF">2017-03-16T13:19:00Z</dcterms:modified>
</cp:coreProperties>
</file>