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0A605D">
        <w:rPr>
          <w:rFonts w:ascii="Arial" w:hAnsi="Arial" w:cs="Arial"/>
          <w:sz w:val="24"/>
          <w:szCs w:val="24"/>
        </w:rPr>
        <w:t>r</w:t>
      </w:r>
      <w:r w:rsidR="00B51C71">
        <w:rPr>
          <w:rFonts w:ascii="Arial" w:hAnsi="Arial" w:cs="Arial"/>
          <w:sz w:val="24"/>
          <w:szCs w:val="24"/>
        </w:rPr>
        <w:t xml:space="preserve">oçagem </w:t>
      </w:r>
      <w:r w:rsidR="003454A3">
        <w:rPr>
          <w:rFonts w:ascii="Arial" w:hAnsi="Arial" w:cs="Arial"/>
          <w:sz w:val="24"/>
          <w:szCs w:val="24"/>
        </w:rPr>
        <w:t xml:space="preserve">e Limpeza </w:t>
      </w:r>
      <w:r w:rsidR="008F0911">
        <w:rPr>
          <w:rFonts w:ascii="Arial" w:hAnsi="Arial" w:cs="Arial"/>
          <w:sz w:val="24"/>
          <w:szCs w:val="24"/>
        </w:rPr>
        <w:t>da área pública localizada na</w:t>
      </w:r>
      <w:r w:rsidR="003454A3" w:rsidRPr="003454A3">
        <w:t xml:space="preserve"> </w:t>
      </w:r>
      <w:r w:rsidR="00D423FD">
        <w:rPr>
          <w:rFonts w:ascii="Arial" w:hAnsi="Arial" w:cs="Arial"/>
          <w:sz w:val="24"/>
          <w:szCs w:val="24"/>
        </w:rPr>
        <w:t xml:space="preserve">Rua </w:t>
      </w:r>
      <w:r w:rsidR="00D423FD" w:rsidRPr="00D423FD">
        <w:rPr>
          <w:rFonts w:ascii="Arial" w:hAnsi="Arial" w:cs="Arial"/>
          <w:sz w:val="24"/>
          <w:szCs w:val="24"/>
        </w:rPr>
        <w:t xml:space="preserve">Salvador </w:t>
      </w:r>
      <w:proofErr w:type="spellStart"/>
      <w:r w:rsidR="00D423FD" w:rsidRPr="00D423FD">
        <w:rPr>
          <w:rFonts w:ascii="Arial" w:hAnsi="Arial" w:cs="Arial"/>
          <w:sz w:val="24"/>
          <w:szCs w:val="24"/>
        </w:rPr>
        <w:t>Iatarola</w:t>
      </w:r>
      <w:proofErr w:type="spellEnd"/>
      <w:r w:rsidR="00D423FD" w:rsidRPr="00D423FD">
        <w:rPr>
          <w:rFonts w:ascii="Arial" w:hAnsi="Arial" w:cs="Arial"/>
          <w:sz w:val="24"/>
          <w:szCs w:val="24"/>
        </w:rPr>
        <w:t xml:space="preserve"> - Vila </w:t>
      </w:r>
      <w:proofErr w:type="spellStart"/>
      <w:r w:rsidR="00D423FD" w:rsidRPr="00D423FD">
        <w:rPr>
          <w:rFonts w:ascii="Arial" w:hAnsi="Arial" w:cs="Arial"/>
          <w:sz w:val="24"/>
          <w:szCs w:val="24"/>
        </w:rPr>
        <w:t>Mollon</w:t>
      </w:r>
      <w:proofErr w:type="spellEnd"/>
      <w:r w:rsidR="00D423FD" w:rsidRPr="00D423FD">
        <w:rPr>
          <w:rFonts w:ascii="Arial" w:hAnsi="Arial" w:cs="Arial"/>
          <w:sz w:val="24"/>
          <w:szCs w:val="24"/>
        </w:rPr>
        <w:t xml:space="preserve"> IV</w:t>
      </w:r>
      <w:r w:rsidR="00D423FD">
        <w:rPr>
          <w:rFonts w:ascii="Arial" w:hAnsi="Arial" w:cs="Arial"/>
          <w:sz w:val="24"/>
          <w:szCs w:val="24"/>
        </w:rPr>
        <w:t>, nesta.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427B39">
        <w:rPr>
          <w:rFonts w:ascii="Arial" w:hAnsi="Arial" w:cs="Arial"/>
          <w:sz w:val="24"/>
          <w:szCs w:val="24"/>
        </w:rPr>
        <w:t xml:space="preserve">a roçagem </w:t>
      </w:r>
      <w:r w:rsidR="003454A3">
        <w:rPr>
          <w:rFonts w:ascii="Arial" w:hAnsi="Arial" w:cs="Arial"/>
          <w:sz w:val="24"/>
          <w:szCs w:val="24"/>
        </w:rPr>
        <w:t xml:space="preserve">e Limpeza </w:t>
      </w:r>
      <w:r w:rsidR="00427B39">
        <w:rPr>
          <w:rFonts w:ascii="Arial" w:hAnsi="Arial" w:cs="Arial"/>
          <w:sz w:val="24"/>
          <w:szCs w:val="24"/>
        </w:rPr>
        <w:t>da área pública localizada na</w:t>
      </w:r>
      <w:r w:rsidR="003454A3" w:rsidRPr="003454A3">
        <w:t xml:space="preserve"> </w:t>
      </w:r>
      <w:r w:rsidR="00D423FD" w:rsidRPr="00D423FD">
        <w:rPr>
          <w:rFonts w:ascii="Arial" w:hAnsi="Arial" w:cs="Arial"/>
          <w:sz w:val="24"/>
          <w:szCs w:val="24"/>
        </w:rPr>
        <w:t xml:space="preserve">Rua Salvador </w:t>
      </w:r>
      <w:proofErr w:type="spellStart"/>
      <w:r w:rsidR="00D423FD" w:rsidRPr="00D423FD">
        <w:rPr>
          <w:rFonts w:ascii="Arial" w:hAnsi="Arial" w:cs="Arial"/>
          <w:sz w:val="24"/>
          <w:szCs w:val="24"/>
        </w:rPr>
        <w:t>Iatarola</w:t>
      </w:r>
      <w:proofErr w:type="spellEnd"/>
      <w:r w:rsidR="00D423FD" w:rsidRPr="00D423FD">
        <w:rPr>
          <w:rFonts w:ascii="Arial" w:hAnsi="Arial" w:cs="Arial"/>
          <w:sz w:val="24"/>
          <w:szCs w:val="24"/>
        </w:rPr>
        <w:t xml:space="preserve"> - Vila </w:t>
      </w:r>
      <w:proofErr w:type="spellStart"/>
      <w:r w:rsidR="00D423FD" w:rsidRPr="00D423FD">
        <w:rPr>
          <w:rFonts w:ascii="Arial" w:hAnsi="Arial" w:cs="Arial"/>
          <w:sz w:val="24"/>
          <w:szCs w:val="24"/>
        </w:rPr>
        <w:t>Mollon</w:t>
      </w:r>
      <w:proofErr w:type="spellEnd"/>
      <w:r w:rsidR="00D423FD" w:rsidRPr="00D423FD">
        <w:rPr>
          <w:rFonts w:ascii="Arial" w:hAnsi="Arial" w:cs="Arial"/>
          <w:sz w:val="24"/>
          <w:szCs w:val="24"/>
        </w:rPr>
        <w:t xml:space="preserve"> IV</w:t>
      </w:r>
      <w:r w:rsidR="00D423F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AB56E2">
        <w:rPr>
          <w:rFonts w:ascii="Arial" w:hAnsi="Arial" w:cs="Arial"/>
        </w:rPr>
        <w:t>solicita a</w:t>
      </w:r>
      <w:r w:rsidR="008F0911">
        <w:rPr>
          <w:rFonts w:ascii="Arial" w:hAnsi="Arial" w:cs="Arial"/>
        </w:rPr>
        <w:t xml:space="preserve"> limpeza e</w:t>
      </w:r>
      <w:r w:rsidR="00AB56E2">
        <w:rPr>
          <w:rFonts w:ascii="Arial" w:hAnsi="Arial" w:cs="Arial"/>
        </w:rPr>
        <w:t xml:space="preserve"> roçagem </w:t>
      </w:r>
      <w:r w:rsidR="008F0911">
        <w:rPr>
          <w:rFonts w:ascii="Arial" w:hAnsi="Arial" w:cs="Arial"/>
        </w:rPr>
        <w:t xml:space="preserve">da área pública </w:t>
      </w:r>
      <w:r w:rsidR="003454A3">
        <w:rPr>
          <w:rFonts w:ascii="Arial" w:hAnsi="Arial" w:cs="Arial"/>
        </w:rPr>
        <w:t xml:space="preserve">do </w:t>
      </w:r>
      <w:r w:rsidR="008F0911">
        <w:rPr>
          <w:rFonts w:ascii="Arial" w:hAnsi="Arial" w:cs="Arial"/>
        </w:rPr>
        <w:t>acima mencionada</w:t>
      </w:r>
      <w:r w:rsidR="00AB56E2">
        <w:rPr>
          <w:rFonts w:ascii="Arial" w:hAnsi="Arial" w:cs="Arial"/>
        </w:rPr>
        <w:t xml:space="preserve">, uma vez que </w:t>
      </w:r>
      <w:r w:rsidR="008F0911">
        <w:rPr>
          <w:rFonts w:ascii="Arial" w:hAnsi="Arial" w:cs="Arial"/>
        </w:rPr>
        <w:t>há mato alto e sujeira n</w:t>
      </w:r>
      <w:r w:rsidR="00AB56E2">
        <w:rPr>
          <w:rFonts w:ascii="Arial" w:hAnsi="Arial" w:cs="Arial"/>
        </w:rPr>
        <w:t>o local</w:t>
      </w:r>
      <w:r w:rsidR="008F0911">
        <w:rPr>
          <w:rFonts w:ascii="Arial" w:hAnsi="Arial" w:cs="Arial"/>
        </w:rPr>
        <w:t>, o que vem ocasionando o aparecimento de bichos peçonhentos e insetos nas casas próximas</w:t>
      </w:r>
      <w:r w:rsidR="00AB56E2">
        <w:rPr>
          <w:rFonts w:ascii="Arial" w:hAnsi="Arial" w:cs="Arial"/>
        </w:rPr>
        <w:t>.</w:t>
      </w:r>
      <w:r w:rsidR="00DC3B06">
        <w:rPr>
          <w:rFonts w:ascii="Arial" w:hAnsi="Arial" w:cs="Arial"/>
        </w:rPr>
        <w:t xml:space="preserve"> </w:t>
      </w:r>
    </w:p>
    <w:p w:rsidR="00A35AE9" w:rsidRDefault="00A35AE9" w:rsidP="001C6E38">
      <w:pPr>
        <w:jc w:val="both"/>
        <w:rPr>
          <w:rFonts w:ascii="Arial" w:hAnsi="Arial" w:cs="Arial"/>
          <w:sz w:val="24"/>
          <w:szCs w:val="24"/>
        </w:rPr>
      </w:pPr>
    </w:p>
    <w:p w:rsidR="001C6E38" w:rsidRPr="00F75516" w:rsidRDefault="001C6E38" w:rsidP="001C6E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23FD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423FD">
        <w:rPr>
          <w:rFonts w:ascii="Arial" w:hAnsi="Arial" w:cs="Arial"/>
          <w:sz w:val="24"/>
          <w:szCs w:val="24"/>
        </w:rPr>
        <w:t>março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3454A3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3454A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3454A3">
        <w:rPr>
          <w:rFonts w:ascii="Arial" w:hAnsi="Arial" w:cs="Arial"/>
          <w:b/>
          <w:sz w:val="24"/>
          <w:szCs w:val="24"/>
        </w:rPr>
        <w:t>Isac</w:t>
      </w:r>
      <w:proofErr w:type="spellEnd"/>
      <w:r w:rsidR="003454A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423FD">
        <w:rPr>
          <w:rFonts w:ascii="Arial" w:hAnsi="Arial" w:cs="Arial"/>
          <w:b/>
          <w:sz w:val="24"/>
          <w:szCs w:val="24"/>
        </w:rPr>
        <w:t>Sorrillo</w:t>
      </w:r>
      <w:proofErr w:type="spellEnd"/>
    </w:p>
    <w:p w:rsidR="009F196D" w:rsidRPr="00CF7F49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proofErr w:type="gramEnd"/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72a25fda5e4d5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D567C"/>
    <w:rsid w:val="001B478A"/>
    <w:rsid w:val="001C6E38"/>
    <w:rsid w:val="001D1394"/>
    <w:rsid w:val="0033648A"/>
    <w:rsid w:val="003454A3"/>
    <w:rsid w:val="003578AE"/>
    <w:rsid w:val="00373483"/>
    <w:rsid w:val="003D3AA8"/>
    <w:rsid w:val="00427B39"/>
    <w:rsid w:val="00442187"/>
    <w:rsid w:val="00454EAC"/>
    <w:rsid w:val="0049057E"/>
    <w:rsid w:val="004B57DB"/>
    <w:rsid w:val="004C67DE"/>
    <w:rsid w:val="006C6E60"/>
    <w:rsid w:val="00705ABB"/>
    <w:rsid w:val="007735EE"/>
    <w:rsid w:val="007A67AF"/>
    <w:rsid w:val="008F0911"/>
    <w:rsid w:val="009F196D"/>
    <w:rsid w:val="00A35AE9"/>
    <w:rsid w:val="00A71CAF"/>
    <w:rsid w:val="00A9035B"/>
    <w:rsid w:val="00AB56E2"/>
    <w:rsid w:val="00AE702A"/>
    <w:rsid w:val="00B51C71"/>
    <w:rsid w:val="00CD613B"/>
    <w:rsid w:val="00CF7F49"/>
    <w:rsid w:val="00D26CB3"/>
    <w:rsid w:val="00D423FD"/>
    <w:rsid w:val="00DC3B06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fb42ed-3b41-423d-b59d-778da43edde3.png" Id="Rcf5294b2c43045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fb42ed-3b41-423d-b59d-778da43edde3.png" Id="Red72a25fda5e4d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2016-05-20T13:16:00Z</cp:lastPrinted>
  <dcterms:created xsi:type="dcterms:W3CDTF">2017-03-14T12:40:00Z</dcterms:created>
  <dcterms:modified xsi:type="dcterms:W3CDTF">2017-03-14T12:40:00Z</dcterms:modified>
</cp:coreProperties>
</file>