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2486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</w:t>
      </w:r>
      <w:r w:rsidR="005358DF">
        <w:rPr>
          <w:rFonts w:ascii="Arial" w:hAnsi="Arial" w:cs="Arial"/>
          <w:sz w:val="24"/>
          <w:szCs w:val="24"/>
        </w:rPr>
        <w:t xml:space="preserve">tensão da Rua </w:t>
      </w:r>
      <w:r w:rsidR="00A55963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A55963">
        <w:rPr>
          <w:rFonts w:ascii="Arial" w:hAnsi="Arial" w:cs="Arial"/>
          <w:sz w:val="24"/>
          <w:szCs w:val="24"/>
        </w:rPr>
        <w:t>Naidelice</w:t>
      </w:r>
      <w:proofErr w:type="spellEnd"/>
      <w:r w:rsidR="00B26CA3">
        <w:rPr>
          <w:rFonts w:ascii="Arial" w:hAnsi="Arial" w:cs="Arial"/>
          <w:sz w:val="24"/>
          <w:szCs w:val="24"/>
        </w:rPr>
        <w:t>, no Ba</w:t>
      </w:r>
      <w:r w:rsidR="00A55963">
        <w:rPr>
          <w:rFonts w:ascii="Arial" w:hAnsi="Arial" w:cs="Arial"/>
          <w:sz w:val="24"/>
          <w:szCs w:val="24"/>
        </w:rPr>
        <w:t>irro Jardim Santa Rita de Cássia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</w:t>
      </w:r>
      <w:r w:rsidR="00A55963">
        <w:rPr>
          <w:rFonts w:ascii="Arial" w:hAnsi="Arial" w:cs="Arial"/>
          <w:sz w:val="24"/>
          <w:szCs w:val="24"/>
        </w:rPr>
        <w:t xml:space="preserve">tensão da Rua Ernesto </w:t>
      </w:r>
      <w:proofErr w:type="spellStart"/>
      <w:r w:rsidR="00A55963">
        <w:rPr>
          <w:rFonts w:ascii="Arial" w:hAnsi="Arial" w:cs="Arial"/>
          <w:sz w:val="24"/>
          <w:szCs w:val="24"/>
        </w:rPr>
        <w:t>Naidelice</w:t>
      </w:r>
      <w:proofErr w:type="spellEnd"/>
      <w:r w:rsidR="00A55963">
        <w:rPr>
          <w:rFonts w:ascii="Arial" w:hAnsi="Arial" w:cs="Arial"/>
          <w:sz w:val="24"/>
          <w:szCs w:val="24"/>
        </w:rPr>
        <w:t>, no Bairro Jardim Santa Rita de Cássia</w:t>
      </w:r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</w:t>
      </w:r>
      <w:r w:rsidR="00A55963">
        <w:rPr>
          <w:rFonts w:ascii="Arial" w:hAnsi="Arial" w:cs="Arial"/>
          <w:sz w:val="24"/>
          <w:szCs w:val="24"/>
        </w:rPr>
        <w:t>ário “Dr. Tancredo Neves”, em 08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A55963">
        <w:rPr>
          <w:rFonts w:ascii="Arial" w:hAnsi="Arial" w:cs="Arial"/>
          <w:sz w:val="24"/>
          <w:szCs w:val="24"/>
        </w:rPr>
        <w:t>Março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bookmarkStart w:id="0" w:name="_GoBack"/>
      <w:r w:rsidRPr="00A55963">
        <w:rPr>
          <w:rFonts w:ascii="Ecofont Vera Sans" w:hAnsi="Ecofont Vera Sans" w:cs="Arial"/>
          <w:b/>
          <w:sz w:val="24"/>
          <w:szCs w:val="24"/>
        </w:rPr>
        <w:t>Presidente</w:t>
      </w:r>
      <w:bookmarkEnd w:id="0"/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2" w:rsidRDefault="00700F92">
      <w:r>
        <w:separator/>
      </w:r>
    </w:p>
  </w:endnote>
  <w:endnote w:type="continuationSeparator" w:id="0">
    <w:p w:rsidR="00700F92" w:rsidRDefault="0070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2" w:rsidRDefault="00700F92">
      <w:r>
        <w:separator/>
      </w:r>
    </w:p>
  </w:footnote>
  <w:footnote w:type="continuationSeparator" w:id="0">
    <w:p w:rsidR="00700F92" w:rsidRDefault="0070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367e0b4ad546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555E0"/>
    <w:rsid w:val="00173B54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358DF"/>
    <w:rsid w:val="00555EF5"/>
    <w:rsid w:val="00595358"/>
    <w:rsid w:val="005A7F8D"/>
    <w:rsid w:val="005B25D8"/>
    <w:rsid w:val="005D28B4"/>
    <w:rsid w:val="005D3E4E"/>
    <w:rsid w:val="006B1F82"/>
    <w:rsid w:val="006D105D"/>
    <w:rsid w:val="006D62F6"/>
    <w:rsid w:val="006E3FF3"/>
    <w:rsid w:val="00700F92"/>
    <w:rsid w:val="00705ABB"/>
    <w:rsid w:val="0073119F"/>
    <w:rsid w:val="007334F0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80FB3"/>
    <w:rsid w:val="009F196D"/>
    <w:rsid w:val="00A07D02"/>
    <w:rsid w:val="00A4524A"/>
    <w:rsid w:val="00A55963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BE02A2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31F7E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84F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3404e58-7659-4ff7-b2c1-2f2ac382472d.png" Id="R66dbe0707a0446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404e58-7659-4ff7-b2c1-2f2ac382472d.png" Id="R93367e0b4ad546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CD50-7E2F-406D-A879-82C0FB83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2017-03-08T15:04:00Z</dcterms:created>
  <dcterms:modified xsi:type="dcterms:W3CDTF">2017-03-08T15:04:00Z</dcterms:modified>
</cp:coreProperties>
</file>