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FF4D90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="00FF4D90">
        <w:rPr>
          <w:rFonts w:ascii="Arial" w:hAnsi="Arial" w:cs="Arial"/>
          <w:sz w:val="24"/>
          <w:szCs w:val="24"/>
        </w:rPr>
        <w:t>Claus</w:t>
      </w:r>
      <w:proofErr w:type="spellEnd"/>
      <w:proofErr w:type="gramStart"/>
      <w:r w:rsidR="00C7282D">
        <w:rPr>
          <w:rFonts w:ascii="Arial" w:hAnsi="Arial" w:cs="Arial"/>
          <w:sz w:val="24"/>
          <w:szCs w:val="24"/>
        </w:rPr>
        <w:t xml:space="preserve"> </w:t>
      </w:r>
      <w:r w:rsidR="00A44577">
        <w:rPr>
          <w:rFonts w:ascii="Arial" w:hAnsi="Arial" w:cs="Arial"/>
          <w:sz w:val="24"/>
          <w:szCs w:val="24"/>
        </w:rPr>
        <w:t xml:space="preserve"> </w:t>
      </w:r>
      <w:proofErr w:type="gramEnd"/>
      <w:r w:rsidR="00A44577">
        <w:rPr>
          <w:rFonts w:ascii="Arial" w:hAnsi="Arial" w:cs="Arial"/>
          <w:sz w:val="24"/>
          <w:szCs w:val="24"/>
        </w:rPr>
        <w:t xml:space="preserve">próximo ao nº </w:t>
      </w:r>
      <w:r w:rsidR="00FF4D90">
        <w:rPr>
          <w:rFonts w:ascii="Arial" w:hAnsi="Arial" w:cs="Arial"/>
          <w:sz w:val="24"/>
          <w:szCs w:val="24"/>
        </w:rPr>
        <w:t>302</w:t>
      </w:r>
      <w:r w:rsidR="00A44577">
        <w:rPr>
          <w:rFonts w:ascii="Arial" w:hAnsi="Arial" w:cs="Arial"/>
          <w:sz w:val="24"/>
          <w:szCs w:val="24"/>
        </w:rPr>
        <w:t>,</w:t>
      </w:r>
      <w:r w:rsidR="00820CF4">
        <w:rPr>
          <w:rFonts w:ascii="Arial" w:hAnsi="Arial" w:cs="Arial"/>
          <w:sz w:val="24"/>
          <w:szCs w:val="24"/>
        </w:rPr>
        <w:t xml:space="preserve"> no bairro Conjunto Habitacional dos Trabalhadores.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FF4D90">
        <w:rPr>
          <w:rFonts w:ascii="Arial" w:hAnsi="Arial" w:cs="Arial"/>
          <w:sz w:val="24"/>
          <w:szCs w:val="24"/>
        </w:rPr>
        <w:t xml:space="preserve">Rua Alfredo </w:t>
      </w:r>
      <w:proofErr w:type="spellStart"/>
      <w:r w:rsidR="00FF4D90">
        <w:rPr>
          <w:rFonts w:ascii="Arial" w:hAnsi="Arial" w:cs="Arial"/>
          <w:sz w:val="24"/>
          <w:szCs w:val="24"/>
        </w:rPr>
        <w:t>Claus</w:t>
      </w:r>
      <w:proofErr w:type="spellEnd"/>
      <w:proofErr w:type="gramStart"/>
      <w:r w:rsidR="00FF4D90">
        <w:rPr>
          <w:rFonts w:ascii="Arial" w:hAnsi="Arial" w:cs="Arial"/>
          <w:sz w:val="24"/>
          <w:szCs w:val="24"/>
        </w:rPr>
        <w:t xml:space="preserve">  </w:t>
      </w:r>
      <w:proofErr w:type="gramEnd"/>
      <w:r w:rsidR="00FF4D90">
        <w:rPr>
          <w:rFonts w:ascii="Arial" w:hAnsi="Arial" w:cs="Arial"/>
          <w:sz w:val="24"/>
          <w:szCs w:val="24"/>
        </w:rPr>
        <w:t>próximo ao nº 302, no bairro Conjunto Habitacional dos Trabalhadores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2B4B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20CF4">
        <w:rPr>
          <w:rFonts w:ascii="Arial" w:hAnsi="Arial" w:cs="Arial"/>
          <w:sz w:val="24"/>
          <w:szCs w:val="24"/>
        </w:rPr>
        <w:t>Março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35" w:rsidRDefault="00543F35">
      <w:r>
        <w:separator/>
      </w:r>
    </w:p>
  </w:endnote>
  <w:endnote w:type="continuationSeparator" w:id="0">
    <w:p w:rsidR="00543F35" w:rsidRDefault="0054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35" w:rsidRDefault="00543F35">
      <w:r>
        <w:separator/>
      </w:r>
    </w:p>
  </w:footnote>
  <w:footnote w:type="continuationSeparator" w:id="0">
    <w:p w:rsidR="00543F35" w:rsidRDefault="00543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511254263d4b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3F35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248FF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2B4B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CF4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577"/>
    <w:rsid w:val="00A44B77"/>
    <w:rsid w:val="00A509E9"/>
    <w:rsid w:val="00A66842"/>
    <w:rsid w:val="00A7137F"/>
    <w:rsid w:val="00A71CAF"/>
    <w:rsid w:val="00A7690D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282D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c11659-c745-4637-bcbf-72934452bd45.png" Id="R99a3383a9d394b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c11659-c745-4637-bcbf-72934452bd45.png" Id="R3b511254263d4b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2017-03-08T14:27:00Z</dcterms:created>
  <dcterms:modified xsi:type="dcterms:W3CDTF">2017-03-10T11:23:00Z</dcterms:modified>
</cp:coreProperties>
</file>