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Avenida </w:t>
      </w:r>
      <w:r w:rsidR="00D9310F">
        <w:rPr>
          <w:rFonts w:ascii="Arial" w:hAnsi="Arial" w:cs="Arial"/>
          <w:sz w:val="24"/>
          <w:szCs w:val="24"/>
        </w:rPr>
        <w:t>Serra Negra</w:t>
      </w:r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D9310F">
        <w:rPr>
          <w:rFonts w:ascii="Arial" w:hAnsi="Arial" w:cs="Arial"/>
          <w:sz w:val="24"/>
          <w:szCs w:val="24"/>
        </w:rPr>
        <w:t>Jardim das Orquídeas</w:t>
      </w:r>
      <w:r w:rsidR="00402642">
        <w:rPr>
          <w:rFonts w:ascii="Arial" w:hAnsi="Arial" w:cs="Arial"/>
          <w:sz w:val="24"/>
          <w:szCs w:val="24"/>
        </w:rPr>
        <w:t>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em toda extensão da </w:t>
      </w:r>
      <w:r w:rsidR="00D9310F">
        <w:rPr>
          <w:rFonts w:ascii="Arial" w:hAnsi="Arial" w:cs="Arial"/>
          <w:sz w:val="24"/>
          <w:szCs w:val="24"/>
        </w:rPr>
        <w:t xml:space="preserve">Avenida Serra Negra, no bairro Jardim das </w:t>
      </w:r>
      <w:r w:rsidR="00D9310F">
        <w:rPr>
          <w:rFonts w:ascii="Arial" w:hAnsi="Arial" w:cs="Arial"/>
          <w:sz w:val="24"/>
          <w:szCs w:val="24"/>
        </w:rPr>
        <w:t>Orquídeas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D9310F">
        <w:rPr>
          <w:rFonts w:ascii="Arial" w:hAnsi="Arial" w:cs="Arial"/>
          <w:sz w:val="24"/>
          <w:szCs w:val="24"/>
        </w:rPr>
        <w:t xml:space="preserve">08 </w:t>
      </w:r>
      <w:r w:rsidR="00583046">
        <w:rPr>
          <w:rFonts w:ascii="Arial" w:hAnsi="Arial" w:cs="Arial"/>
          <w:sz w:val="24"/>
          <w:szCs w:val="24"/>
        </w:rPr>
        <w:t xml:space="preserve">de </w:t>
      </w:r>
      <w:r w:rsidR="00D9310F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13088e16694b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310F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dc3ba5-afe9-431a-9884-47c9f67640ba.png" Id="R5df4872686234d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dc3ba5-afe9-431a-9884-47c9f67640ba.png" Id="Rb413088e16694b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2017-03-08T14:45:00Z</dcterms:created>
  <dcterms:modified xsi:type="dcterms:W3CDTF">2017-03-08T14:45:00Z</dcterms:modified>
</cp:coreProperties>
</file>