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 melhoria da Pintura de Sinaliz</w:t>
      </w:r>
      <w:r w:rsidR="00A41F66">
        <w:rPr>
          <w:rFonts w:ascii="Arial" w:hAnsi="Arial" w:cs="Arial"/>
          <w:sz w:val="24"/>
          <w:szCs w:val="24"/>
        </w:rPr>
        <w:t>ação em Faixa de Pedestre na Avenida Corifeu de Azevedo Marques Nº300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A41F66">
        <w:rPr>
          <w:rFonts w:ascii="Arial" w:hAnsi="Arial" w:cs="Arial"/>
          <w:sz w:val="24"/>
          <w:szCs w:val="24"/>
        </w:rPr>
        <w:t>Loteamento Colina Santa Bárbara.</w:t>
      </w: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na </w:t>
      </w:r>
      <w:r w:rsidR="00C31091">
        <w:rPr>
          <w:rFonts w:ascii="Arial" w:hAnsi="Arial" w:cs="Arial"/>
          <w:sz w:val="24"/>
          <w:szCs w:val="24"/>
        </w:rPr>
        <w:t>Rua Profeta Jeremias esquina com a Rua Padre Correa de Toledo, no bairro Parque Olaria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</w:t>
      </w:r>
      <w:r w:rsidR="00A41F66">
        <w:rPr>
          <w:rFonts w:ascii="Arial" w:hAnsi="Arial" w:cs="Arial"/>
        </w:rPr>
        <w:t>que não há indicação de sinalização da devida faixa, fat</w:t>
      </w:r>
      <w:r>
        <w:rPr>
          <w:rFonts w:ascii="Arial" w:hAnsi="Arial" w:cs="Arial"/>
        </w:rPr>
        <w:t>o</w:t>
      </w:r>
      <w:r w:rsidR="00A41F66">
        <w:rPr>
          <w:rFonts w:ascii="Arial" w:hAnsi="Arial" w:cs="Arial"/>
        </w:rPr>
        <w:t xml:space="preserve"> que vem prejudicando a passagem de pedestres, enfatizando o tráfego de crianças no local, diante da escola na referida via.</w:t>
      </w:r>
      <w:r>
        <w:rPr>
          <w:rFonts w:ascii="Arial" w:hAnsi="Arial" w:cs="Arial"/>
        </w:rPr>
        <w:t xml:space="preserve"> 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1F66">
        <w:rPr>
          <w:rFonts w:ascii="Arial" w:hAnsi="Arial" w:cs="Arial"/>
          <w:sz w:val="24"/>
          <w:szCs w:val="24"/>
        </w:rPr>
        <w:t>07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41F66">
        <w:rPr>
          <w:rFonts w:ascii="Arial" w:hAnsi="Arial" w:cs="Arial"/>
          <w:sz w:val="24"/>
          <w:szCs w:val="24"/>
        </w:rPr>
        <w:t>Março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</w:t>
      </w:r>
      <w:r w:rsidR="00A41F66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AE78AE">
        <w:rPr>
          <w:rFonts w:ascii="Arial" w:hAnsi="Arial" w:cs="Arial"/>
          <w:sz w:val="24"/>
          <w:szCs w:val="24"/>
        </w:rPr>
        <w:t>nte-</w:t>
      </w:r>
    </w:p>
    <w:sectPr w:rsidR="00AE78A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F2" w:rsidRDefault="00C553F2">
      <w:r>
        <w:separator/>
      </w:r>
    </w:p>
  </w:endnote>
  <w:endnote w:type="continuationSeparator" w:id="0">
    <w:p w:rsidR="00C553F2" w:rsidRDefault="00C5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F2" w:rsidRDefault="00C553F2">
      <w:r>
        <w:separator/>
      </w:r>
    </w:p>
  </w:footnote>
  <w:footnote w:type="continuationSeparator" w:id="0">
    <w:p w:rsidR="00C553F2" w:rsidRDefault="00C5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3B89C" wp14:editId="154E16C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CCD5E3" wp14:editId="2036608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B8FF9" wp14:editId="465F1B4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5a7bede8d34b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1F66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1091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e1dcce-59f0-4e56-94e7-36b02b5e91c8.png" Id="Rb2f1238bd7754e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e1dcce-59f0-4e56-94e7-36b02b5e91c8.png" Id="Rc35a7bede8d34b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Rafaela Aparecida Paulilo Dantas</cp:lastModifiedBy>
  <cp:revision>2</cp:revision>
  <cp:lastPrinted>2013-01-24T12:50:00Z</cp:lastPrinted>
  <dcterms:created xsi:type="dcterms:W3CDTF">2017-03-07T15:49:00Z</dcterms:created>
  <dcterms:modified xsi:type="dcterms:W3CDTF">2017-03-07T15:49:00Z</dcterms:modified>
</cp:coreProperties>
</file>