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2371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200696">
        <w:rPr>
          <w:rFonts w:ascii="Arial" w:hAnsi="Arial" w:cs="Arial"/>
          <w:sz w:val="24"/>
          <w:szCs w:val="24"/>
        </w:rPr>
        <w:t xml:space="preserve">Rua </w:t>
      </w:r>
      <w:r w:rsidR="002770C8">
        <w:rPr>
          <w:rFonts w:ascii="Arial" w:hAnsi="Arial" w:cs="Arial"/>
          <w:sz w:val="24"/>
          <w:szCs w:val="24"/>
        </w:rPr>
        <w:t>São Sebastião da Grama</w:t>
      </w:r>
      <w:r w:rsidR="00256561">
        <w:rPr>
          <w:rFonts w:ascii="Arial" w:hAnsi="Arial" w:cs="Arial"/>
          <w:sz w:val="24"/>
          <w:szCs w:val="24"/>
        </w:rPr>
        <w:t xml:space="preserve"> próximo ao nº 1</w:t>
      </w:r>
      <w:r w:rsidR="002770C8">
        <w:rPr>
          <w:rFonts w:ascii="Arial" w:hAnsi="Arial" w:cs="Arial"/>
          <w:sz w:val="24"/>
          <w:szCs w:val="24"/>
        </w:rPr>
        <w:t>0</w:t>
      </w:r>
      <w:r w:rsidR="00256561">
        <w:rPr>
          <w:rFonts w:ascii="Arial" w:hAnsi="Arial" w:cs="Arial"/>
          <w:sz w:val="24"/>
          <w:szCs w:val="24"/>
        </w:rPr>
        <w:t>9</w:t>
      </w:r>
      <w:r w:rsidR="00DF6119">
        <w:rPr>
          <w:rFonts w:ascii="Arial" w:hAnsi="Arial" w:cs="Arial"/>
          <w:sz w:val="24"/>
          <w:szCs w:val="24"/>
        </w:rPr>
        <w:t xml:space="preserve">,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DF6119">
        <w:rPr>
          <w:rFonts w:ascii="Arial" w:hAnsi="Arial" w:cs="Arial"/>
          <w:sz w:val="24"/>
          <w:szCs w:val="24"/>
        </w:rPr>
        <w:t xml:space="preserve">Jardim </w:t>
      </w:r>
      <w:r w:rsidR="001E0E47">
        <w:rPr>
          <w:rFonts w:ascii="Arial" w:hAnsi="Arial" w:cs="Arial"/>
          <w:sz w:val="24"/>
          <w:szCs w:val="24"/>
        </w:rPr>
        <w:t>Barão</w:t>
      </w:r>
      <w:r w:rsidR="000B55C4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2770C8">
        <w:rPr>
          <w:rFonts w:ascii="Arial" w:hAnsi="Arial" w:cs="Arial"/>
          <w:sz w:val="24"/>
          <w:szCs w:val="24"/>
        </w:rPr>
        <w:t>Rua São Sebastião da Grama próximo ao nº 109, no bairro Jardim Barão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C76CC">
        <w:rPr>
          <w:rFonts w:ascii="Arial" w:hAnsi="Arial" w:cs="Arial"/>
          <w:sz w:val="24"/>
          <w:szCs w:val="24"/>
        </w:rPr>
        <w:t>0</w:t>
      </w:r>
      <w:r w:rsidR="00DF6119">
        <w:rPr>
          <w:rFonts w:ascii="Arial" w:hAnsi="Arial" w:cs="Arial"/>
          <w:sz w:val="24"/>
          <w:szCs w:val="24"/>
        </w:rPr>
        <w:t>6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13493B">
        <w:rPr>
          <w:rFonts w:ascii="Arial" w:hAnsi="Arial" w:cs="Arial"/>
          <w:sz w:val="24"/>
          <w:szCs w:val="24"/>
        </w:rPr>
        <w:t>Março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54" w:rsidRDefault="00917354">
      <w:r>
        <w:separator/>
      </w:r>
    </w:p>
  </w:endnote>
  <w:endnote w:type="continuationSeparator" w:id="0">
    <w:p w:rsidR="00917354" w:rsidRDefault="0091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54" w:rsidRDefault="00917354">
      <w:r>
        <w:separator/>
      </w:r>
    </w:p>
  </w:footnote>
  <w:footnote w:type="continuationSeparator" w:id="0">
    <w:p w:rsidR="00917354" w:rsidRDefault="00917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91d6a60ccc4d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3493B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E0E47"/>
    <w:rsid w:val="001F080E"/>
    <w:rsid w:val="00200247"/>
    <w:rsid w:val="00200696"/>
    <w:rsid w:val="00206DC9"/>
    <w:rsid w:val="00210535"/>
    <w:rsid w:val="0021120A"/>
    <w:rsid w:val="00212F39"/>
    <w:rsid w:val="0021379F"/>
    <w:rsid w:val="00214181"/>
    <w:rsid w:val="00216430"/>
    <w:rsid w:val="00256561"/>
    <w:rsid w:val="00257B1D"/>
    <w:rsid w:val="0026586A"/>
    <w:rsid w:val="002770C8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17354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805dade-1c67-4c86-866c-831f6e9107c0.png" Id="R3f3a05feac774e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805dade-1c67-4c86-866c-831f6e9107c0.png" Id="Rb191d6a60ccc4d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2017-03-06T17:22:00Z</dcterms:created>
  <dcterms:modified xsi:type="dcterms:W3CDTF">2017-03-06T17:22:00Z</dcterms:modified>
</cp:coreProperties>
</file>