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junto ao SESETRAN a realização de estudos visando à instalação de ondulação transversal (lombada) em defronte ao Residencial Bosque das Árvores localizado na Avenida Ruth Garrido Roque, Bairro Bosque das Árvores.</w:t>
      </w:r>
    </w:p>
    <w:p w:rsidR="009E2F50" w:rsidRDefault="009E2F50" w:rsidP="009E2F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 no Residencial Bosque das Árvores localizado na Avenida Ruth Garrido Roque, no Bairro Bosque das Árvores,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E2F50" w:rsidRDefault="009E2F50" w:rsidP="009E2F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2F50" w:rsidRDefault="009E2F50" w:rsidP="009E2F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2F50" w:rsidRDefault="009E2F50" w:rsidP="009E2F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e comerciantes locais, a referida via pública possui histórico de acidentes. </w:t>
      </w:r>
    </w:p>
    <w:p w:rsidR="009E2F50" w:rsidRDefault="009E2F50" w:rsidP="009E2F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Mesmo sendo o limite de velocidade para a mencionada via estipulado em 40 km/h, alguns motoristas imprudentes trafegam nesta em velocidades muito superiores colocando em risco a integridade física dos pedestres.</w:t>
      </w: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F50" w:rsidRDefault="009E2F50" w:rsidP="009E2F5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63428">
        <w:rPr>
          <w:rFonts w:ascii="Arial" w:hAnsi="Arial" w:cs="Arial"/>
          <w:sz w:val="24"/>
          <w:szCs w:val="24"/>
        </w:rPr>
        <w:t>ário “Dr. Tancredo Neves”, em 0</w:t>
      </w:r>
      <w:bookmarkStart w:id="0" w:name="_GoBack"/>
      <w:bookmarkEnd w:id="0"/>
      <w:r w:rsidR="00C634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fevereiro de 2017.</w:t>
      </w:r>
    </w:p>
    <w:p w:rsidR="009E2F50" w:rsidRDefault="009E2F50" w:rsidP="009E2F50">
      <w:pPr>
        <w:ind w:firstLine="1440"/>
        <w:rPr>
          <w:rFonts w:ascii="Arial" w:hAnsi="Arial" w:cs="Arial"/>
          <w:sz w:val="24"/>
          <w:szCs w:val="24"/>
        </w:rPr>
      </w:pP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Default="00C545DB" w:rsidP="00C545DB">
      <w:pPr>
        <w:rPr>
          <w:rFonts w:ascii="Arial" w:hAnsi="Arial" w:cs="Arial"/>
          <w:sz w:val="24"/>
          <w:szCs w:val="24"/>
        </w:rPr>
      </w:pPr>
    </w:p>
    <w:p w:rsidR="00C545DB" w:rsidRPr="00C247C3" w:rsidRDefault="009E2F50" w:rsidP="009E2F50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545DB">
        <w:rPr>
          <w:rFonts w:ascii="Arial" w:hAnsi="Arial" w:cs="Arial"/>
          <w:b/>
          <w:sz w:val="24"/>
          <w:szCs w:val="24"/>
        </w:rPr>
        <w:t>Joel do Gás</w:t>
      </w:r>
    </w:p>
    <w:p w:rsidR="00C545DB" w:rsidRDefault="00C545DB" w:rsidP="00C545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F4FF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F1237A" w:rsidRPr="00F1237A" w:rsidRDefault="00326F39" w:rsidP="00A178D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BF91C67" wp14:editId="7EC384C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237A" w:rsidRPr="00F1237A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20" w:rsidRDefault="003C1920">
      <w:r>
        <w:separator/>
      </w:r>
    </w:p>
  </w:endnote>
  <w:endnote w:type="continuationSeparator" w:id="0">
    <w:p w:rsidR="003C1920" w:rsidRDefault="003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20" w:rsidRDefault="003C1920">
      <w:r>
        <w:separator/>
      </w:r>
    </w:p>
  </w:footnote>
  <w:footnote w:type="continuationSeparator" w:id="0">
    <w:p w:rsidR="003C1920" w:rsidRDefault="003C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e0e5856a914b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21B2C"/>
    <w:rsid w:val="000315D6"/>
    <w:rsid w:val="00066ABB"/>
    <w:rsid w:val="000A6B5F"/>
    <w:rsid w:val="000B0130"/>
    <w:rsid w:val="000D2DA1"/>
    <w:rsid w:val="000D567C"/>
    <w:rsid w:val="000E5B00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C1920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D7F71"/>
    <w:rsid w:val="00653BEC"/>
    <w:rsid w:val="00672AE5"/>
    <w:rsid w:val="006C6E60"/>
    <w:rsid w:val="00705ABB"/>
    <w:rsid w:val="007735EE"/>
    <w:rsid w:val="00794ED2"/>
    <w:rsid w:val="007B35B9"/>
    <w:rsid w:val="008B46BC"/>
    <w:rsid w:val="00907D9C"/>
    <w:rsid w:val="00965C89"/>
    <w:rsid w:val="009D0FD3"/>
    <w:rsid w:val="009E2F50"/>
    <w:rsid w:val="009F196D"/>
    <w:rsid w:val="00A178DA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63428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A178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1186d36-5a7a-4648-8de3-28073e116e24.png" Id="Red3aad41b1644e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186d36-5a7a-4648-8de3-28073e116e24.png" Id="R68e0e5856a914b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2017-03-02T14:16:00Z</dcterms:created>
  <dcterms:modified xsi:type="dcterms:W3CDTF">2017-03-02T14:17:00Z</dcterms:modified>
</cp:coreProperties>
</file>