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E1402">
        <w:rPr>
          <w:rFonts w:ascii="Arial" w:hAnsi="Arial" w:cs="Arial"/>
          <w:sz w:val="24"/>
          <w:szCs w:val="24"/>
        </w:rPr>
        <w:t xml:space="preserve">a limpeza e roçagem em área pública localizada na Rua Ernesto </w:t>
      </w:r>
      <w:proofErr w:type="spellStart"/>
      <w:r w:rsidR="002E1402">
        <w:rPr>
          <w:rFonts w:ascii="Arial" w:hAnsi="Arial" w:cs="Arial"/>
          <w:sz w:val="24"/>
          <w:szCs w:val="24"/>
        </w:rPr>
        <w:t>Naidelice</w:t>
      </w:r>
      <w:proofErr w:type="spellEnd"/>
      <w:r w:rsidR="002E1402">
        <w:rPr>
          <w:rFonts w:ascii="Arial" w:hAnsi="Arial" w:cs="Arial"/>
          <w:sz w:val="24"/>
          <w:szCs w:val="24"/>
        </w:rPr>
        <w:t xml:space="preserve">, próximo ao número 1815, no bairro Conjunto Habitacional de </w:t>
      </w:r>
      <w:proofErr w:type="spellStart"/>
      <w:r w:rsidR="002E1402">
        <w:rPr>
          <w:rFonts w:ascii="Arial" w:hAnsi="Arial" w:cs="Arial"/>
          <w:sz w:val="24"/>
          <w:szCs w:val="24"/>
        </w:rPr>
        <w:t>Cillo</w:t>
      </w:r>
      <w:proofErr w:type="spellEnd"/>
      <w:r w:rsidR="002E140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E1402">
        <w:rPr>
          <w:rFonts w:ascii="Arial" w:hAnsi="Arial" w:cs="Arial"/>
          <w:sz w:val="24"/>
          <w:szCs w:val="24"/>
        </w:rPr>
        <w:t>Inocoop</w:t>
      </w:r>
      <w:proofErr w:type="spellEnd"/>
      <w:r w:rsidR="002E1402">
        <w:rPr>
          <w:rFonts w:ascii="Arial" w:hAnsi="Arial" w:cs="Arial"/>
          <w:sz w:val="24"/>
          <w:szCs w:val="24"/>
        </w:rPr>
        <w:t xml:space="preserve">).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, por intermédio do Setor competente, promova a </w:t>
      </w:r>
      <w:r w:rsidR="002E1402">
        <w:rPr>
          <w:rFonts w:ascii="Arial" w:hAnsi="Arial" w:cs="Arial"/>
          <w:bCs/>
          <w:sz w:val="24"/>
          <w:szCs w:val="24"/>
        </w:rPr>
        <w:t xml:space="preserve">limpeza e roçagem em área pública Rua Ernesto </w:t>
      </w:r>
      <w:proofErr w:type="spellStart"/>
      <w:r w:rsidR="002E1402">
        <w:rPr>
          <w:rFonts w:ascii="Arial" w:hAnsi="Arial" w:cs="Arial"/>
          <w:bCs/>
          <w:sz w:val="24"/>
          <w:szCs w:val="24"/>
        </w:rPr>
        <w:t>Naidelice</w:t>
      </w:r>
      <w:proofErr w:type="spellEnd"/>
      <w:r w:rsidR="002E1402">
        <w:rPr>
          <w:rFonts w:ascii="Arial" w:hAnsi="Arial" w:cs="Arial"/>
          <w:bCs/>
          <w:sz w:val="24"/>
          <w:szCs w:val="24"/>
        </w:rPr>
        <w:t xml:space="preserve">, próximo ao número 1815, no bairro Conjunto Habitacional de </w:t>
      </w:r>
      <w:proofErr w:type="spellStart"/>
      <w:r w:rsidR="002E1402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2E1402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2E1402">
        <w:rPr>
          <w:rFonts w:ascii="Arial" w:hAnsi="Arial" w:cs="Arial"/>
          <w:bCs/>
          <w:sz w:val="24"/>
          <w:szCs w:val="24"/>
        </w:rPr>
        <w:t>Inocoop</w:t>
      </w:r>
      <w:proofErr w:type="spellEnd"/>
      <w:r w:rsidR="002E1402">
        <w:rPr>
          <w:rFonts w:ascii="Arial" w:hAnsi="Arial" w:cs="Arial"/>
          <w:bCs/>
          <w:sz w:val="24"/>
          <w:szCs w:val="24"/>
        </w:rPr>
        <w:t>)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</w:t>
      </w:r>
      <w:r w:rsidR="005041D3">
        <w:rPr>
          <w:rFonts w:ascii="Arial" w:hAnsi="Arial" w:cs="Arial"/>
        </w:rPr>
        <w:t xml:space="preserve"> munícipe </w:t>
      </w:r>
      <w:r w:rsidR="002E1402">
        <w:rPr>
          <w:rFonts w:ascii="Arial" w:hAnsi="Arial" w:cs="Arial"/>
        </w:rPr>
        <w:t xml:space="preserve">Rafaela </w:t>
      </w:r>
      <w:proofErr w:type="spellStart"/>
      <w:r w:rsidR="002E1402">
        <w:rPr>
          <w:rFonts w:ascii="Arial" w:hAnsi="Arial" w:cs="Arial"/>
        </w:rPr>
        <w:t>Atanázio</w:t>
      </w:r>
      <w:proofErr w:type="spellEnd"/>
      <w:r w:rsidR="005041D3">
        <w:rPr>
          <w:rFonts w:ascii="Arial" w:hAnsi="Arial" w:cs="Arial"/>
        </w:rPr>
        <w:t xml:space="preserve">, solicitando </w:t>
      </w:r>
      <w:r w:rsidR="002E1402">
        <w:rPr>
          <w:rFonts w:ascii="Arial" w:hAnsi="Arial" w:cs="Arial"/>
        </w:rPr>
        <w:t xml:space="preserve">a limpeza e roçagem em área pública “abandonada”, segundo informações, o local tem sido alvo de descartes de resíduos por parte das pessoas que próximo ao local estão construindo uma favela, moradores provenientes do Bosque das Árvores. </w:t>
      </w:r>
      <w:bookmarkStart w:id="0" w:name="_GoBack"/>
      <w:bookmarkEnd w:id="0"/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1BF5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51BF5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51BF5" w:rsidRPr="00F75516">
        <w:rPr>
          <w:rFonts w:ascii="Arial" w:hAnsi="Arial" w:cs="Arial"/>
          <w:sz w:val="24"/>
          <w:szCs w:val="24"/>
        </w:rPr>
        <w:t>2.0</w:t>
      </w:r>
      <w:r w:rsidR="00151BF5">
        <w:rPr>
          <w:rFonts w:ascii="Arial" w:hAnsi="Arial" w:cs="Arial"/>
          <w:sz w:val="24"/>
          <w:szCs w:val="24"/>
        </w:rPr>
        <w:t>17.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2E1402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241cdac4d44c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1BF5"/>
    <w:rsid w:val="00182244"/>
    <w:rsid w:val="0018457E"/>
    <w:rsid w:val="001B478A"/>
    <w:rsid w:val="001D1394"/>
    <w:rsid w:val="002E1402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802FF3"/>
    <w:rsid w:val="008D5BBF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fd563d-9264-4576-884b-3ef6e68edd79.png" Id="Re8785a3b3d3543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efd563d-9264-4576-884b-3ef6e68edd79.png" Id="Rdc241cdac4d44c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2017-03-01T14:33:00Z</dcterms:created>
  <dcterms:modified xsi:type="dcterms:W3CDTF">2017-03-01T14:33:00Z</dcterms:modified>
</cp:coreProperties>
</file>