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 ro</w:t>
      </w:r>
      <w:r w:rsidR="00F61AC0">
        <w:rPr>
          <w:rFonts w:ascii="Arial" w:hAnsi="Arial" w:cs="Arial"/>
          <w:sz w:val="24"/>
          <w:szCs w:val="24"/>
        </w:rPr>
        <w:t xml:space="preserve">çagem e limpeza </w:t>
      </w:r>
      <w:r w:rsidR="006D707A" w:rsidRPr="006D707A">
        <w:rPr>
          <w:rFonts w:ascii="Arial" w:hAnsi="Arial" w:cs="Arial"/>
          <w:sz w:val="24"/>
          <w:szCs w:val="24"/>
        </w:rPr>
        <w:t>em área</w:t>
      </w:r>
      <w:r w:rsidR="006D707A">
        <w:rPr>
          <w:rFonts w:ascii="Arial" w:hAnsi="Arial" w:cs="Arial"/>
          <w:sz w:val="24"/>
          <w:szCs w:val="24"/>
        </w:rPr>
        <w:t xml:space="preserve"> publica</w:t>
      </w:r>
      <w:r w:rsidR="006D707A" w:rsidRPr="006D707A">
        <w:rPr>
          <w:rFonts w:ascii="Arial" w:hAnsi="Arial" w:cs="Arial"/>
          <w:sz w:val="24"/>
          <w:szCs w:val="24"/>
        </w:rPr>
        <w:t xml:space="preserve"> defronte a Secretaria de meio Ambiente na Estrada do Barreirinho nº 1010.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CE4" w:rsidRDefault="00A35AE9" w:rsidP="00422C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roçagem e limpeza </w:t>
      </w:r>
      <w:r w:rsidR="006D707A" w:rsidRPr="006D707A">
        <w:rPr>
          <w:rFonts w:ascii="Arial" w:hAnsi="Arial" w:cs="Arial"/>
          <w:sz w:val="24"/>
          <w:szCs w:val="24"/>
        </w:rPr>
        <w:t>em área</w:t>
      </w:r>
      <w:r w:rsidR="006D707A">
        <w:rPr>
          <w:rFonts w:ascii="Arial" w:hAnsi="Arial" w:cs="Arial"/>
          <w:sz w:val="24"/>
          <w:szCs w:val="24"/>
        </w:rPr>
        <w:t xml:space="preserve"> publica</w:t>
      </w:r>
      <w:r w:rsidR="006D707A" w:rsidRPr="006D707A">
        <w:rPr>
          <w:rFonts w:ascii="Arial" w:hAnsi="Arial" w:cs="Arial"/>
          <w:sz w:val="24"/>
          <w:szCs w:val="24"/>
        </w:rPr>
        <w:t xml:space="preserve"> defronte a Secretaria de meio Ambiente na Estrada do Barreirinho nº 1010.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</w:t>
      </w:r>
      <w:r w:rsidR="000D37F4">
        <w:rPr>
          <w:rFonts w:ascii="Arial" w:hAnsi="Arial" w:cs="Arial"/>
          <w:sz w:val="24"/>
          <w:szCs w:val="24"/>
        </w:rPr>
        <w:t>ecimento de animais peçonhentos,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 xml:space="preserve">transtornos e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61AC0">
        <w:rPr>
          <w:rFonts w:ascii="Arial" w:hAnsi="Arial" w:cs="Arial"/>
          <w:sz w:val="24"/>
          <w:szCs w:val="24"/>
        </w:rPr>
        <w:t>2</w:t>
      </w:r>
      <w:r w:rsidR="006D707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864E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D707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74E61E" wp14:editId="5AAD08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FF7F4" wp14:editId="3A4816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BF898" wp14:editId="709CE0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e986044c1a47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31efd6-1e1a-4552-81ac-0bc56327f850.png" Id="R9385a18287c34b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31efd6-1e1a-4552-81ac-0bc56327f850.png" Id="Rbfe986044c1a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F474-769E-4730-8C82-B9E6BD9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119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258</cp:revision>
  <cp:lastPrinted>2014-10-17T18:19:00Z</cp:lastPrinted>
  <dcterms:created xsi:type="dcterms:W3CDTF">2014-01-16T16:53:00Z</dcterms:created>
  <dcterms:modified xsi:type="dcterms:W3CDTF">2017-02-23T11:20:00Z</dcterms:modified>
</cp:coreProperties>
</file>