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>operação tapa buraco</w:t>
      </w:r>
      <w:r w:rsidR="00407F41">
        <w:rPr>
          <w:rFonts w:ascii="Arial" w:hAnsi="Arial" w:cs="Arial"/>
          <w:sz w:val="24"/>
          <w:szCs w:val="24"/>
        </w:rPr>
        <w:t xml:space="preserve"> do DAE</w:t>
      </w:r>
      <w:r w:rsidR="008B25AC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Rua </w:t>
      </w:r>
      <w:r w:rsidR="00960317">
        <w:rPr>
          <w:rFonts w:ascii="Arial" w:hAnsi="Arial" w:cs="Arial"/>
          <w:sz w:val="24"/>
          <w:szCs w:val="24"/>
        </w:rPr>
        <w:t>do Ouro defronte o nº 339 no Mollon. (Foto anexa).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0317" w:rsidRDefault="00A35AE9" w:rsidP="009603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407F41">
        <w:rPr>
          <w:rFonts w:ascii="Arial" w:hAnsi="Arial" w:cs="Arial"/>
          <w:sz w:val="24"/>
          <w:szCs w:val="24"/>
        </w:rPr>
        <w:t xml:space="preserve"> do DAE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Rua </w:t>
      </w:r>
      <w:r w:rsidR="00960317">
        <w:rPr>
          <w:rFonts w:ascii="Arial" w:hAnsi="Arial" w:cs="Arial"/>
          <w:sz w:val="24"/>
          <w:szCs w:val="24"/>
        </w:rPr>
        <w:t>do Ouro defronte o nº 339 no Mollon. (Foto anexa).</w:t>
      </w:r>
    </w:p>
    <w:p w:rsidR="00960317" w:rsidRDefault="00960317" w:rsidP="0096031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407F41">
        <w:rPr>
          <w:rFonts w:ascii="Arial" w:hAnsi="Arial" w:cs="Arial"/>
          <w:sz w:val="24"/>
          <w:szCs w:val="24"/>
        </w:rPr>
        <w:t>segundo eles, após um serviço executado pelo DAE, ficou um buraco que está causando</w:t>
      </w:r>
      <w:r w:rsidR="005A6DA7">
        <w:rPr>
          <w:rFonts w:ascii="Arial" w:hAnsi="Arial" w:cs="Arial"/>
          <w:sz w:val="24"/>
          <w:szCs w:val="24"/>
        </w:rPr>
        <w:t xml:space="preserve"> transtornos e podendo danificar os veículos.</w:t>
      </w:r>
    </w:p>
    <w:p w:rsidR="000B4232" w:rsidRDefault="000B4232" w:rsidP="00E24A38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6B6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E24A38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E33F4" w:rsidP="00CA11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7880"/>
            <wp:effectExtent l="0" t="0" r="0" b="0"/>
            <wp:docPr id="3" name="Imagem 3" descr="\\STRMAIN\Ver. Joi Fornasari\gab01\MINHAS IMAGENS\FOTOS 2017\02 - FEVEREIRO\INDICAÇÃO\BURACO DO DAE NA RUA DO OURO Nº 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INDICAÇÃO\BURACO DO DAE NA RUA DO OURO Nº 3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F4" w:rsidRDefault="009E33F4" w:rsidP="009E33F4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960317" w:rsidRDefault="009E33F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</w:t>
      </w:r>
      <w:r w:rsidR="00AA525D">
        <w:rPr>
          <w:rFonts w:ascii="Arial" w:hAnsi="Arial" w:cs="Arial"/>
          <w:sz w:val="24"/>
          <w:szCs w:val="24"/>
        </w:rPr>
        <w:t xml:space="preserve"> do DAE</w:t>
      </w:r>
      <w:r>
        <w:rPr>
          <w:rFonts w:ascii="Arial" w:hAnsi="Arial" w:cs="Arial"/>
          <w:sz w:val="24"/>
          <w:szCs w:val="24"/>
        </w:rPr>
        <w:t xml:space="preserve"> na Rua do Ouro defronte o nº 339 no Mollon.</w:t>
      </w:r>
    </w:p>
    <w:sectPr w:rsidR="0096031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6bc24396b642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24A3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7b7fea-4d1c-4b5a-9e01-3136c4570255.png" Id="R6c4da3e47c28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d7b7fea-4d1c-4b5a-9e01-3136c4570255.png" Id="Rb56bc24396b642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4C7F-78A1-4A56-B8C9-7AB3A72E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327</cp:revision>
  <cp:lastPrinted>2014-10-17T18:19:00Z</cp:lastPrinted>
  <dcterms:created xsi:type="dcterms:W3CDTF">2014-01-16T16:53:00Z</dcterms:created>
  <dcterms:modified xsi:type="dcterms:W3CDTF">2017-02-23T19:42:00Z</dcterms:modified>
</cp:coreProperties>
</file>