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671B8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671B85">
        <w:rPr>
          <w:rFonts w:ascii="Arial" w:hAnsi="Arial" w:cs="Arial"/>
          <w:sz w:val="24"/>
          <w:szCs w:val="24"/>
        </w:rPr>
        <w:t xml:space="preserve">Crystal do nº 383 ao nº 586 no jardim São Fernando.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1B85" w:rsidRPr="00F75516" w:rsidRDefault="00A35AE9" w:rsidP="00671B85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671B85" w:rsidRPr="00F75516">
        <w:rPr>
          <w:rFonts w:ascii="Arial" w:hAnsi="Arial" w:cs="Arial"/>
          <w:sz w:val="24"/>
          <w:szCs w:val="24"/>
        </w:rPr>
        <w:t>Rua</w:t>
      </w:r>
      <w:r w:rsidR="00671B85">
        <w:rPr>
          <w:rFonts w:ascii="Arial" w:hAnsi="Arial" w:cs="Arial"/>
          <w:sz w:val="24"/>
          <w:szCs w:val="24"/>
        </w:rPr>
        <w:t xml:space="preserve"> Crystal do nº 383 a</w:t>
      </w:r>
      <w:r w:rsidR="00671B85">
        <w:rPr>
          <w:rFonts w:ascii="Arial" w:hAnsi="Arial" w:cs="Arial"/>
          <w:sz w:val="24"/>
          <w:szCs w:val="24"/>
        </w:rPr>
        <w:t>o nº 586 no jardim São Fernando,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por munícipes constando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71B85">
        <w:rPr>
          <w:rFonts w:ascii="Arial" w:hAnsi="Arial" w:cs="Arial"/>
          <w:sz w:val="24"/>
          <w:szCs w:val="24"/>
        </w:rPr>
        <w:t>, em 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71B85">
        <w:rPr>
          <w:rFonts w:ascii="Arial" w:hAnsi="Arial" w:cs="Arial"/>
          <w:sz w:val="24"/>
          <w:szCs w:val="24"/>
        </w:rPr>
        <w:t xml:space="preserve">Fevereiro </w:t>
      </w:r>
      <w:bookmarkStart w:id="0" w:name="_GoBack"/>
      <w:bookmarkEnd w:id="0"/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85b5adf5e846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5D14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71B85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a9f631f-367b-4ede-92ca-f6e352975436.png" Id="Ra92ab6c2362b4d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9f631f-367b-4ede-92ca-f6e352975436.png" Id="Rc185b5adf5e846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Oliveira da Silva</cp:lastModifiedBy>
  <cp:revision>3</cp:revision>
  <cp:lastPrinted>2013-01-24T12:50:00Z</cp:lastPrinted>
  <dcterms:created xsi:type="dcterms:W3CDTF">2017-01-18T12:08:00Z</dcterms:created>
  <dcterms:modified xsi:type="dcterms:W3CDTF">2017-02-23T18:11:00Z</dcterms:modified>
</cp:coreProperties>
</file>