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76477B">
        <w:rPr>
          <w:rFonts w:ascii="Arial" w:hAnsi="Arial" w:cs="Arial"/>
          <w:sz w:val="24"/>
          <w:szCs w:val="24"/>
        </w:rPr>
        <w:t xml:space="preserve">nicipal operação ‘tapa-buracos”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76477B" w:rsidRPr="0076477B">
        <w:t xml:space="preserve"> </w:t>
      </w:r>
      <w:r w:rsidR="0076477B" w:rsidRPr="0076477B">
        <w:rPr>
          <w:rFonts w:ascii="Arial" w:hAnsi="Arial" w:cs="Arial"/>
          <w:sz w:val="24"/>
          <w:szCs w:val="24"/>
        </w:rPr>
        <w:t>Avenida Anhanguera</w:t>
      </w:r>
      <w:r w:rsidR="0076477B">
        <w:rPr>
          <w:rFonts w:ascii="Arial" w:hAnsi="Arial" w:cs="Arial"/>
          <w:sz w:val="24"/>
          <w:szCs w:val="24"/>
        </w:rPr>
        <w:t xml:space="preserve"> próximo ao nº 320</w:t>
      </w:r>
      <w:r w:rsidR="00F026EB">
        <w:rPr>
          <w:rFonts w:ascii="Arial" w:hAnsi="Arial" w:cs="Arial"/>
          <w:sz w:val="24"/>
          <w:szCs w:val="24"/>
        </w:rPr>
        <w:t xml:space="preserve">, no Bairro </w:t>
      </w:r>
      <w:r w:rsidR="00756687">
        <w:rPr>
          <w:rFonts w:ascii="Arial" w:hAnsi="Arial" w:cs="Arial"/>
          <w:sz w:val="24"/>
          <w:szCs w:val="24"/>
        </w:rPr>
        <w:t>Jardim</w:t>
      </w:r>
      <w:r w:rsidR="0076477B">
        <w:rPr>
          <w:rFonts w:ascii="Arial" w:hAnsi="Arial" w:cs="Arial"/>
          <w:sz w:val="24"/>
          <w:szCs w:val="24"/>
        </w:rPr>
        <w:t xml:space="preserve"> Conceição</w:t>
      </w:r>
      <w:r w:rsidR="0075668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198" w:rsidRPr="00051198" w:rsidRDefault="00A35AE9" w:rsidP="0005119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51198" w:rsidRPr="00051198">
        <w:rPr>
          <w:rFonts w:ascii="Arial" w:hAnsi="Arial" w:cs="Arial"/>
          <w:bCs/>
          <w:sz w:val="24"/>
          <w:szCs w:val="24"/>
        </w:rPr>
        <w:t>na Avenida Anhanguera próximo ao nº 320, no Bairro Jardim Conceição.</w:t>
      </w:r>
    </w:p>
    <w:p w:rsidR="00051198" w:rsidRPr="00051198" w:rsidRDefault="00051198" w:rsidP="0005119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56687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FF" w:rsidRDefault="00625AFF">
      <w:r>
        <w:separator/>
      </w:r>
    </w:p>
  </w:endnote>
  <w:endnote w:type="continuationSeparator" w:id="0">
    <w:p w:rsidR="00625AFF" w:rsidRDefault="0062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FF" w:rsidRDefault="00625AFF">
      <w:r>
        <w:separator/>
      </w:r>
    </w:p>
  </w:footnote>
  <w:footnote w:type="continuationSeparator" w:id="0">
    <w:p w:rsidR="00625AFF" w:rsidRDefault="00625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6ea1b6cdf24a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198"/>
    <w:rsid w:val="000D567C"/>
    <w:rsid w:val="00185DFC"/>
    <w:rsid w:val="001B478A"/>
    <w:rsid w:val="001D1394"/>
    <w:rsid w:val="00227E87"/>
    <w:rsid w:val="0033648A"/>
    <w:rsid w:val="00373483"/>
    <w:rsid w:val="003D3AA8"/>
    <w:rsid w:val="00442187"/>
    <w:rsid w:val="00454EAC"/>
    <w:rsid w:val="0049057E"/>
    <w:rsid w:val="004B57DB"/>
    <w:rsid w:val="004C67DE"/>
    <w:rsid w:val="005A3643"/>
    <w:rsid w:val="00625AFF"/>
    <w:rsid w:val="00682E4D"/>
    <w:rsid w:val="00705ABB"/>
    <w:rsid w:val="00756687"/>
    <w:rsid w:val="0076477B"/>
    <w:rsid w:val="00795881"/>
    <w:rsid w:val="009F196D"/>
    <w:rsid w:val="00A35AE9"/>
    <w:rsid w:val="00A60374"/>
    <w:rsid w:val="00A71CAF"/>
    <w:rsid w:val="00A9035B"/>
    <w:rsid w:val="00AE702A"/>
    <w:rsid w:val="00B12B04"/>
    <w:rsid w:val="00CD613B"/>
    <w:rsid w:val="00CE75AA"/>
    <w:rsid w:val="00CF7F49"/>
    <w:rsid w:val="00D26CB3"/>
    <w:rsid w:val="00E81445"/>
    <w:rsid w:val="00E903BB"/>
    <w:rsid w:val="00EB7D7D"/>
    <w:rsid w:val="00EE7983"/>
    <w:rsid w:val="00EF680A"/>
    <w:rsid w:val="00F026E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019a33-ed63-4ecc-96b6-72eb71434e16.png" Id="R7eb1d15edceb47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019a33-ed63-4ecc-96b6-72eb71434e16.png" Id="R4a6ea1b6cdf24a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2017-02-23T14:05:00Z</cp:lastPrinted>
  <dcterms:created xsi:type="dcterms:W3CDTF">2017-02-23T11:54:00Z</dcterms:created>
  <dcterms:modified xsi:type="dcterms:W3CDTF">2017-02-23T14:32:00Z</dcterms:modified>
</cp:coreProperties>
</file>