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5499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235499">
        <w:rPr>
          <w:rFonts w:ascii="Arial" w:hAnsi="Arial" w:cs="Arial"/>
          <w:sz w:val="24"/>
          <w:szCs w:val="24"/>
        </w:rPr>
        <w:t>a</w:t>
      </w:r>
      <w:proofErr w:type="gramEnd"/>
      <w:r w:rsidR="00235499">
        <w:rPr>
          <w:rFonts w:ascii="Arial" w:hAnsi="Arial" w:cs="Arial"/>
          <w:sz w:val="24"/>
          <w:szCs w:val="24"/>
        </w:rPr>
        <w:t xml:space="preserve"> implantação de uma lombada na Avenida Tiradentes</w:t>
      </w:r>
      <w:r w:rsidR="00B57F99">
        <w:rPr>
          <w:rFonts w:ascii="Arial" w:hAnsi="Arial" w:cs="Arial"/>
          <w:sz w:val="24"/>
          <w:szCs w:val="24"/>
        </w:rPr>
        <w:t>, próximo ao número 1.349, onde pedestres encontram dificuldade em efetuar travessia.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B57F99">
        <w:rPr>
          <w:rFonts w:ascii="Arial" w:hAnsi="Arial" w:cs="Arial"/>
          <w:bCs/>
          <w:sz w:val="24"/>
          <w:szCs w:val="24"/>
        </w:rPr>
        <w:t xml:space="preserve"> efetuada a instalação de uma lombada na Avenida Tiradentes</w:t>
      </w:r>
      <w:r w:rsidR="009B2561">
        <w:rPr>
          <w:rFonts w:ascii="Arial" w:hAnsi="Arial" w:cs="Arial"/>
          <w:bCs/>
          <w:sz w:val="24"/>
          <w:szCs w:val="24"/>
        </w:rPr>
        <w:t>, próximo a residência de número 1.349, local em que pedestres estão encontrando dificuldades para efetuar a travessia.</w:t>
      </w:r>
      <w:r w:rsidR="00627014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B299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9B2561">
        <w:rPr>
          <w:rFonts w:ascii="Arial" w:hAnsi="Arial" w:cs="Arial"/>
        </w:rPr>
        <w:t>e comerciantes próximos alegam que, no local há uma escadaria que liga os dois lados da Avenida, mas ao descer os usuários são obrigados</w:t>
      </w:r>
      <w:r w:rsidR="00D22114">
        <w:rPr>
          <w:rFonts w:ascii="Arial" w:hAnsi="Arial" w:cs="Arial"/>
        </w:rPr>
        <w:t xml:space="preserve"> a esperar por longos períodos a fim de efetuarem a travessia, pedem a instalação de uma lombada no local</w:t>
      </w:r>
      <w:bookmarkStart w:id="0" w:name="_GoBack"/>
      <w:bookmarkEnd w:id="0"/>
      <w:r w:rsidR="00631854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99F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9A" w:rsidRDefault="0080509A">
      <w:r>
        <w:separator/>
      </w:r>
    </w:p>
  </w:endnote>
  <w:endnote w:type="continuationSeparator" w:id="0">
    <w:p w:rsidR="0080509A" w:rsidRDefault="0080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9A" w:rsidRDefault="0080509A">
      <w:r>
        <w:separator/>
      </w:r>
    </w:p>
  </w:footnote>
  <w:footnote w:type="continuationSeparator" w:id="0">
    <w:p w:rsidR="0080509A" w:rsidRDefault="00805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dd6814644748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5499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f222a8-5b04-4808-bbb2-40f9a0168514.png" Id="R9a1fc1e1c5a144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f222a8-5b04-4808-bbb2-40f9a0168514.png" Id="R7fdd6814644748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2017-02-20T17:18:00Z</dcterms:created>
  <dcterms:modified xsi:type="dcterms:W3CDTF">2017-02-20T17:18:00Z</dcterms:modified>
</cp:coreProperties>
</file>